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4CB6" w14:textId="77777777" w:rsidR="0095136A" w:rsidRPr="00635BFE" w:rsidRDefault="0095136A" w:rsidP="00684B87">
      <w:pPr>
        <w:pStyle w:val="Overskrift1"/>
        <w:ind w:left="0" w:firstLine="0"/>
        <w:jc w:val="center"/>
        <w:rPr>
          <w:b/>
          <w:bCs/>
          <w:sz w:val="40"/>
          <w:szCs w:val="40"/>
        </w:rPr>
      </w:pPr>
      <w:r w:rsidRPr="00635BFE">
        <w:rPr>
          <w:b/>
          <w:bCs/>
          <w:sz w:val="40"/>
          <w:szCs w:val="40"/>
        </w:rPr>
        <w:t xml:space="preserve">Å lage </w:t>
      </w:r>
      <w:proofErr w:type="spellStart"/>
      <w:r w:rsidRPr="00635BFE">
        <w:rPr>
          <w:b/>
          <w:bCs/>
          <w:sz w:val="40"/>
          <w:szCs w:val="40"/>
        </w:rPr>
        <w:t>slektsbok</w:t>
      </w:r>
      <w:proofErr w:type="spellEnd"/>
    </w:p>
    <w:p w14:paraId="72C1ABB2" w14:textId="77777777" w:rsidR="0017721D" w:rsidRPr="00635BFE" w:rsidRDefault="0095136A" w:rsidP="00684B87">
      <w:pPr>
        <w:pStyle w:val="Overskrift1"/>
        <w:ind w:left="0" w:firstLine="0"/>
        <w:rPr>
          <w:sz w:val="24"/>
          <w:szCs w:val="24"/>
        </w:rPr>
      </w:pPr>
      <w:r w:rsidRPr="00635BFE">
        <w:rPr>
          <w:i/>
          <w:iCs/>
          <w:sz w:val="24"/>
          <w:szCs w:val="24"/>
        </w:rPr>
        <w:t xml:space="preserve">Et innlegg fra Rælingen historielags </w:t>
      </w:r>
      <w:proofErr w:type="spellStart"/>
      <w:r w:rsidRPr="00635BFE">
        <w:rPr>
          <w:i/>
          <w:iCs/>
          <w:sz w:val="24"/>
          <w:szCs w:val="24"/>
        </w:rPr>
        <w:t>slektskafé</w:t>
      </w:r>
      <w:proofErr w:type="spellEnd"/>
      <w:r w:rsidRPr="00635BFE">
        <w:rPr>
          <w:i/>
          <w:iCs/>
          <w:sz w:val="24"/>
          <w:szCs w:val="24"/>
        </w:rPr>
        <w:t xml:space="preserve"> tirsdag 25. november 2025, Hans Isdahl</w:t>
      </w:r>
      <w:r w:rsidR="0017721D" w:rsidRPr="00635BFE">
        <w:rPr>
          <w:sz w:val="24"/>
          <w:szCs w:val="24"/>
        </w:rPr>
        <w:br/>
      </w:r>
    </w:p>
    <w:p w14:paraId="0AE4CABF" w14:textId="77777777" w:rsidR="006D0DA4" w:rsidRPr="00635BFE" w:rsidRDefault="0095136A" w:rsidP="00684B87">
      <w:pPr>
        <w:pStyle w:val="Overskrift2"/>
        <w:ind w:left="0" w:firstLine="0"/>
        <w:rPr>
          <w:b/>
          <w:bCs/>
          <w:sz w:val="24"/>
          <w:szCs w:val="24"/>
        </w:rPr>
      </w:pPr>
      <w:r w:rsidRPr="00635BFE">
        <w:rPr>
          <w:b/>
          <w:bCs/>
          <w:sz w:val="24"/>
          <w:szCs w:val="24"/>
        </w:rPr>
        <w:t xml:space="preserve">1) </w:t>
      </w:r>
      <w:r w:rsidR="0017721D" w:rsidRPr="00635BFE">
        <w:rPr>
          <w:b/>
          <w:bCs/>
          <w:sz w:val="24"/>
          <w:szCs w:val="24"/>
        </w:rPr>
        <w:t>Referere eller tolke</w:t>
      </w:r>
      <w:r w:rsidRPr="00635BFE">
        <w:rPr>
          <w:b/>
          <w:bCs/>
          <w:sz w:val="24"/>
          <w:szCs w:val="24"/>
        </w:rPr>
        <w:t xml:space="preserve"> – et etisk spørsmål:</w:t>
      </w:r>
    </w:p>
    <w:p w14:paraId="0642B744" w14:textId="77777777" w:rsidR="006D0DA4" w:rsidRPr="00635BFE" w:rsidRDefault="0017721D" w:rsidP="00684B87">
      <w:pPr>
        <w:pStyle w:val="Overskrift2"/>
        <w:ind w:left="0" w:firstLine="0"/>
        <w:rPr>
          <w:sz w:val="24"/>
          <w:szCs w:val="24"/>
        </w:rPr>
      </w:pPr>
      <w:r w:rsidRPr="00635BFE">
        <w:rPr>
          <w:sz w:val="24"/>
          <w:szCs w:val="24"/>
        </w:rPr>
        <w:t>Hvor mye bør vi dikte inn i levde liv?</w:t>
      </w:r>
    </w:p>
    <w:p w14:paraId="487D4FD2" w14:textId="77777777" w:rsidR="006D0DA4" w:rsidRPr="00635BFE" w:rsidRDefault="0017721D" w:rsidP="00684B87">
      <w:pPr>
        <w:pStyle w:val="Overskrift2"/>
        <w:ind w:left="0" w:firstLine="0"/>
        <w:rPr>
          <w:sz w:val="24"/>
          <w:szCs w:val="24"/>
        </w:rPr>
      </w:pPr>
      <w:r w:rsidRPr="00635BFE">
        <w:rPr>
          <w:sz w:val="24"/>
          <w:szCs w:val="24"/>
        </w:rPr>
        <w:t>Hvor mye bør vi la stå ukommentert?</w:t>
      </w:r>
    </w:p>
    <w:p w14:paraId="0A6BF3E6" w14:textId="77777777" w:rsidR="0095136A" w:rsidRPr="00635BFE" w:rsidRDefault="0095136A" w:rsidP="00684B87">
      <w:pPr>
        <w:pStyle w:val="Overskrift2"/>
        <w:ind w:left="0" w:firstLine="0"/>
        <w:rPr>
          <w:sz w:val="24"/>
          <w:szCs w:val="24"/>
        </w:rPr>
      </w:pPr>
      <w:r w:rsidRPr="00635BFE">
        <w:rPr>
          <w:sz w:val="24"/>
          <w:szCs w:val="24"/>
        </w:rPr>
        <w:t>Kan vi la være å tolke og gjette hvilke årsakssammenhenger som ligger bakover i slekta?</w:t>
      </w:r>
    </w:p>
    <w:p w14:paraId="6A787267" w14:textId="77777777" w:rsidR="0095136A" w:rsidRPr="00635BFE" w:rsidRDefault="0095136A" w:rsidP="00684B87">
      <w:pPr>
        <w:pStyle w:val="Overskrift2"/>
        <w:ind w:left="0" w:firstLine="0"/>
        <w:rPr>
          <w:sz w:val="24"/>
          <w:szCs w:val="24"/>
        </w:rPr>
      </w:pPr>
      <w:r w:rsidRPr="00635BFE">
        <w:rPr>
          <w:sz w:val="24"/>
          <w:szCs w:val="24"/>
        </w:rPr>
        <w:t>Bør vi offentliggjøre våre tolkninger?</w:t>
      </w:r>
    </w:p>
    <w:p w14:paraId="29C9CDEF" w14:textId="77777777" w:rsidR="0095136A" w:rsidRPr="00635BFE" w:rsidRDefault="0095136A" w:rsidP="00684B87">
      <w:pPr>
        <w:pStyle w:val="Overskrift2"/>
        <w:ind w:left="0" w:firstLine="0"/>
        <w:rPr>
          <w:sz w:val="24"/>
          <w:szCs w:val="24"/>
        </w:rPr>
      </w:pPr>
      <w:r w:rsidRPr="00635BFE">
        <w:rPr>
          <w:sz w:val="24"/>
          <w:szCs w:val="24"/>
        </w:rPr>
        <w:t>Alle familier har spørsmål som roper etter svar, som f.eks. slike:</w:t>
      </w:r>
    </w:p>
    <w:p w14:paraId="3DEE0E9C" w14:textId="77777777" w:rsidR="0095136A" w:rsidRPr="00635BFE" w:rsidRDefault="0095136A" w:rsidP="00684B87">
      <w:pPr>
        <w:pStyle w:val="Overskrift2"/>
        <w:ind w:left="720" w:firstLine="0"/>
        <w:rPr>
          <w:i/>
          <w:iCs/>
          <w:sz w:val="24"/>
          <w:szCs w:val="24"/>
        </w:rPr>
      </w:pPr>
      <w:r w:rsidRPr="00635BFE">
        <w:rPr>
          <w:i/>
          <w:iCs/>
          <w:sz w:val="24"/>
          <w:szCs w:val="24"/>
        </w:rPr>
        <w:t>Hvorfor valgte tippoldefar den ene av de to jentene han gjorde gravid omtrent samtidig?</w:t>
      </w:r>
    </w:p>
    <w:p w14:paraId="70B346C4" w14:textId="77777777" w:rsidR="0095136A" w:rsidRPr="00635BFE" w:rsidRDefault="0095136A" w:rsidP="00684B87">
      <w:pPr>
        <w:pStyle w:val="Overskrift2"/>
        <w:ind w:left="720" w:firstLine="0"/>
        <w:rPr>
          <w:i/>
          <w:iCs/>
          <w:sz w:val="24"/>
          <w:szCs w:val="24"/>
        </w:rPr>
      </w:pPr>
      <w:r w:rsidRPr="00635BFE">
        <w:rPr>
          <w:i/>
          <w:iCs/>
          <w:sz w:val="24"/>
          <w:szCs w:val="24"/>
        </w:rPr>
        <w:t>Var oldefars svoger utro – med sin egen svigerinne? Og hvorfor tok svogeren livet av seg?</w:t>
      </w:r>
    </w:p>
    <w:p w14:paraId="28AED413" w14:textId="77777777" w:rsidR="0095136A" w:rsidRPr="00635BFE" w:rsidRDefault="0095136A" w:rsidP="00684B87">
      <w:pPr>
        <w:pStyle w:val="Overskrift2"/>
        <w:ind w:left="720" w:firstLine="0"/>
        <w:rPr>
          <w:i/>
          <w:iCs/>
          <w:sz w:val="24"/>
          <w:szCs w:val="24"/>
        </w:rPr>
      </w:pPr>
      <w:r w:rsidRPr="00635BFE">
        <w:rPr>
          <w:i/>
          <w:iCs/>
          <w:sz w:val="24"/>
          <w:szCs w:val="24"/>
        </w:rPr>
        <w:t>Hvordan klarte en husmannsfamilie å skaffe seg to leiegårder i Kristiania?</w:t>
      </w:r>
    </w:p>
    <w:p w14:paraId="560AB4F1" w14:textId="77777777" w:rsidR="0095136A" w:rsidRPr="00635BFE" w:rsidRDefault="0095136A" w:rsidP="00684B87">
      <w:pPr>
        <w:pStyle w:val="Overskrift2"/>
        <w:ind w:left="720" w:firstLine="0"/>
        <w:rPr>
          <w:i/>
          <w:iCs/>
          <w:sz w:val="24"/>
          <w:szCs w:val="24"/>
        </w:rPr>
      </w:pPr>
      <w:r w:rsidRPr="00635BFE">
        <w:rPr>
          <w:i/>
          <w:iCs/>
          <w:sz w:val="24"/>
          <w:szCs w:val="24"/>
        </w:rPr>
        <w:t>Hvor ble det av farmors første kjæreste?</w:t>
      </w:r>
    </w:p>
    <w:p w14:paraId="73CC6BCC" w14:textId="77777777" w:rsidR="0095136A" w:rsidRPr="00635BFE" w:rsidRDefault="0095136A" w:rsidP="00684B87">
      <w:pPr>
        <w:pStyle w:val="Overskrift2"/>
        <w:ind w:left="720" w:firstLine="0"/>
        <w:rPr>
          <w:i/>
          <w:iCs/>
          <w:sz w:val="24"/>
          <w:szCs w:val="24"/>
        </w:rPr>
      </w:pPr>
      <w:r w:rsidRPr="00635BFE">
        <w:rPr>
          <w:i/>
          <w:iCs/>
          <w:sz w:val="24"/>
          <w:szCs w:val="24"/>
        </w:rPr>
        <w:t>Hvorfor dro fem av mormors ti søsken til USA?</w:t>
      </w:r>
    </w:p>
    <w:p w14:paraId="045060AE" w14:textId="77777777" w:rsidR="0017721D" w:rsidRPr="00635BFE" w:rsidRDefault="0095136A" w:rsidP="00684B87">
      <w:pPr>
        <w:spacing w:after="0"/>
        <w:rPr>
          <w:rFonts w:ascii="Times New Roman" w:hAnsi="Times New Roman"/>
          <w:color w:val="000000"/>
        </w:rPr>
      </w:pPr>
      <w:r w:rsidRPr="00635BFE">
        <w:rPr>
          <w:rFonts w:ascii="Times New Roman" w:hAnsi="Times New Roman"/>
        </w:rPr>
        <w:t xml:space="preserve">Et morsomt eksempel er dikteren (!) Dag Solstad som i romanen (!) </w:t>
      </w:r>
      <w:r w:rsidR="0017721D" w:rsidRPr="00635BFE">
        <w:rPr>
          <w:rFonts w:ascii="Times New Roman" w:hAnsi="Times New Roman"/>
          <w:i/>
          <w:iCs/>
          <w:color w:val="000000"/>
        </w:rPr>
        <w:t xml:space="preserve">Det uoppløselige episke element i Telemark i perioden 1591—1896 </w:t>
      </w:r>
      <w:r w:rsidR="0017721D" w:rsidRPr="00635BFE">
        <w:rPr>
          <w:rFonts w:ascii="Times New Roman" w:hAnsi="Times New Roman"/>
          <w:color w:val="000000"/>
        </w:rPr>
        <w:t>(2013)</w:t>
      </w:r>
      <w:r w:rsidRPr="00635BFE">
        <w:rPr>
          <w:rFonts w:ascii="Times New Roman" w:hAnsi="Times New Roman"/>
          <w:color w:val="000000"/>
        </w:rPr>
        <w:t xml:space="preserve"> lar være å </w:t>
      </w:r>
      <w:proofErr w:type="gramStart"/>
      <w:r w:rsidRPr="00635BFE">
        <w:rPr>
          <w:rFonts w:ascii="Times New Roman" w:hAnsi="Times New Roman"/>
          <w:color w:val="000000"/>
        </w:rPr>
        <w:t>dikte</w:t>
      </w:r>
      <w:proofErr w:type="gramEnd"/>
      <w:r w:rsidRPr="00635BFE">
        <w:rPr>
          <w:rFonts w:ascii="Times New Roman" w:hAnsi="Times New Roman"/>
          <w:color w:val="000000"/>
        </w:rPr>
        <w:t xml:space="preserve"> men lar </w:t>
      </w:r>
      <w:proofErr w:type="spellStart"/>
      <w:r w:rsidRPr="00635BFE">
        <w:rPr>
          <w:rFonts w:ascii="Times New Roman" w:hAnsi="Times New Roman"/>
          <w:color w:val="000000"/>
        </w:rPr>
        <w:t>slektsdataene</w:t>
      </w:r>
      <w:proofErr w:type="spellEnd"/>
      <w:r w:rsidRPr="00635BFE">
        <w:rPr>
          <w:rFonts w:ascii="Times New Roman" w:hAnsi="Times New Roman"/>
          <w:color w:val="000000"/>
        </w:rPr>
        <w:t xml:space="preserve"> fortelle sin egen historie uten å bli fortolket.</w:t>
      </w:r>
    </w:p>
    <w:p w14:paraId="1A99B886" w14:textId="77777777" w:rsidR="006D0DA4" w:rsidRPr="00635BFE" w:rsidRDefault="006D0DA4" w:rsidP="00684B87">
      <w:pPr>
        <w:spacing w:after="0"/>
        <w:rPr>
          <w:rFonts w:ascii="Times New Roman" w:hAnsi="Times New Roman"/>
          <w:color w:val="000000"/>
        </w:rPr>
      </w:pPr>
    </w:p>
    <w:p w14:paraId="1648A0D5" w14:textId="77777777" w:rsidR="0017721D" w:rsidRPr="00635BFE" w:rsidRDefault="0095136A" w:rsidP="00684B87">
      <w:pPr>
        <w:pStyle w:val="Overskrift1"/>
        <w:ind w:left="0" w:firstLine="0"/>
        <w:rPr>
          <w:sz w:val="24"/>
          <w:szCs w:val="24"/>
        </w:rPr>
      </w:pPr>
      <w:r w:rsidRPr="00635BFE">
        <w:rPr>
          <w:b/>
          <w:bCs/>
          <w:sz w:val="24"/>
          <w:szCs w:val="24"/>
        </w:rPr>
        <w:t xml:space="preserve">2) </w:t>
      </w:r>
      <w:r w:rsidR="0017721D" w:rsidRPr="00635BFE">
        <w:rPr>
          <w:b/>
          <w:bCs/>
          <w:sz w:val="24"/>
          <w:szCs w:val="24"/>
        </w:rPr>
        <w:t xml:space="preserve">Klassiske </w:t>
      </w:r>
      <w:proofErr w:type="spellStart"/>
      <w:r w:rsidR="0017721D" w:rsidRPr="00635BFE">
        <w:rPr>
          <w:b/>
          <w:bCs/>
          <w:sz w:val="24"/>
          <w:szCs w:val="24"/>
        </w:rPr>
        <w:t>slektsbøker</w:t>
      </w:r>
      <w:proofErr w:type="spellEnd"/>
    </w:p>
    <w:p w14:paraId="7B4ECF09" w14:textId="77777777" w:rsidR="006D0DA4" w:rsidRPr="00635BFE" w:rsidRDefault="0017721D" w:rsidP="00684B87">
      <w:pPr>
        <w:pStyle w:val="Overskrift2"/>
        <w:ind w:left="0" w:firstLine="0"/>
        <w:rPr>
          <w:b/>
          <w:bCs/>
          <w:sz w:val="24"/>
          <w:szCs w:val="24"/>
        </w:rPr>
      </w:pPr>
      <w:proofErr w:type="spellStart"/>
      <w:r w:rsidRPr="00635BFE">
        <w:rPr>
          <w:b/>
          <w:bCs/>
          <w:sz w:val="24"/>
          <w:szCs w:val="24"/>
        </w:rPr>
        <w:t>Slektsbøker</w:t>
      </w:r>
      <w:proofErr w:type="spellEnd"/>
      <w:r w:rsidRPr="00635BFE">
        <w:rPr>
          <w:b/>
          <w:bCs/>
          <w:sz w:val="24"/>
          <w:szCs w:val="24"/>
        </w:rPr>
        <w:t xml:space="preserve"> har vært skrevet i hundrevis av år – det finnes standardløsninger som brukes ennå.</w:t>
      </w:r>
    </w:p>
    <w:p w14:paraId="19698D4C" w14:textId="77777777" w:rsidR="006D0DA4" w:rsidRPr="00635BFE" w:rsidRDefault="006D0DA4" w:rsidP="00684B87">
      <w:pPr>
        <w:pStyle w:val="Overskrift2"/>
        <w:ind w:left="0" w:firstLine="0"/>
        <w:rPr>
          <w:b/>
          <w:bCs/>
          <w:sz w:val="24"/>
          <w:szCs w:val="24"/>
        </w:rPr>
      </w:pPr>
    </w:p>
    <w:p w14:paraId="015E6E5C" w14:textId="77777777" w:rsidR="0017721D" w:rsidRPr="00635BFE" w:rsidRDefault="0017721D" w:rsidP="00F76519">
      <w:pPr>
        <w:pStyle w:val="Overskrift2"/>
        <w:ind w:left="0" w:firstLine="0"/>
        <w:jc w:val="center"/>
        <w:rPr>
          <w:b/>
          <w:bCs/>
          <w:sz w:val="24"/>
          <w:szCs w:val="24"/>
        </w:rPr>
      </w:pPr>
      <w:r w:rsidRPr="00635BFE">
        <w:rPr>
          <w:i/>
          <w:iCs/>
          <w:sz w:val="24"/>
          <w:szCs w:val="24"/>
        </w:rPr>
        <w:t xml:space="preserve">Klassisk etterslekt: (rapport fra Brothers </w:t>
      </w:r>
      <w:proofErr w:type="gramStart"/>
      <w:r w:rsidRPr="00635BFE">
        <w:rPr>
          <w:i/>
          <w:iCs/>
          <w:sz w:val="24"/>
          <w:szCs w:val="24"/>
        </w:rPr>
        <w:t>keeper</w:t>
      </w:r>
      <w:proofErr w:type="gramEnd"/>
      <w:r w:rsidRPr="00635BFE">
        <w:rPr>
          <w:i/>
          <w:iCs/>
          <w:sz w:val="24"/>
          <w:szCs w:val="24"/>
        </w:rPr>
        <w:t>)</w:t>
      </w:r>
    </w:p>
    <w:p w14:paraId="1EBC796B"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1: Simon Nielsen </w:t>
      </w:r>
      <w:proofErr w:type="spellStart"/>
      <w:r w:rsidRPr="00635BFE">
        <w:rPr>
          <w:sz w:val="24"/>
          <w:szCs w:val="24"/>
        </w:rPr>
        <w:t>Saxild</w:t>
      </w:r>
      <w:proofErr w:type="spellEnd"/>
      <w:r w:rsidRPr="00635BFE">
        <w:rPr>
          <w:sz w:val="24"/>
          <w:szCs w:val="24"/>
        </w:rPr>
        <w:t xml:space="preserve"> 1702 - 1750 g. 1747 Elisabeth Marie </w:t>
      </w:r>
      <w:proofErr w:type="spellStart"/>
      <w:r w:rsidRPr="00635BFE">
        <w:rPr>
          <w:sz w:val="24"/>
          <w:szCs w:val="24"/>
        </w:rPr>
        <w:t>Henrichsdatter</w:t>
      </w:r>
      <w:proofErr w:type="spellEnd"/>
      <w:r w:rsidRPr="00635BFE">
        <w:rPr>
          <w:sz w:val="24"/>
          <w:szCs w:val="24"/>
        </w:rPr>
        <w:t xml:space="preserve"> Moss 1714-1794 </w:t>
      </w:r>
    </w:p>
    <w:p w14:paraId="3F8AC7FA"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1.1: Niels Henrik </w:t>
      </w:r>
      <w:proofErr w:type="spellStart"/>
      <w:r w:rsidRPr="00635BFE">
        <w:rPr>
          <w:sz w:val="24"/>
          <w:szCs w:val="24"/>
        </w:rPr>
        <w:t>Saxild</w:t>
      </w:r>
      <w:proofErr w:type="spellEnd"/>
      <w:r w:rsidRPr="00635BFE">
        <w:rPr>
          <w:sz w:val="24"/>
          <w:szCs w:val="24"/>
        </w:rPr>
        <w:t xml:space="preserve"> Simonsen 1748-1820 </w:t>
      </w:r>
      <w:r w:rsidRPr="00635BFE">
        <w:rPr>
          <w:sz w:val="24"/>
          <w:szCs w:val="24"/>
        </w:rPr>
        <w:br/>
        <w:t>g. 1: Magdalena Andrea Kraft d. 1788 g.2: M</w:t>
      </w:r>
      <w:proofErr w:type="spellStart"/>
      <w:r w:rsidRPr="00635BFE">
        <w:rPr>
          <w:sz w:val="24"/>
          <w:szCs w:val="24"/>
          <w:lang w:val="en-US"/>
        </w:rPr>
        <w:t>arichen</w:t>
      </w:r>
      <w:proofErr w:type="spellEnd"/>
      <w:r w:rsidRPr="00635BFE">
        <w:rPr>
          <w:sz w:val="24"/>
          <w:szCs w:val="24"/>
          <w:lang w:val="en-US"/>
        </w:rPr>
        <w:t xml:space="preserve"> Elisabeth Barth d. 1791 </w:t>
      </w:r>
      <w:r w:rsidRPr="00635BFE">
        <w:rPr>
          <w:sz w:val="24"/>
          <w:szCs w:val="24"/>
        </w:rPr>
        <w:t xml:space="preserve">g. 3: </w:t>
      </w:r>
      <w:proofErr w:type="gramStart"/>
      <w:r w:rsidRPr="00635BFE">
        <w:rPr>
          <w:sz w:val="24"/>
          <w:szCs w:val="24"/>
        </w:rPr>
        <w:t>Christine  Kraft</w:t>
      </w:r>
      <w:proofErr w:type="gramEnd"/>
      <w:r w:rsidRPr="00635BFE">
        <w:rPr>
          <w:sz w:val="24"/>
          <w:szCs w:val="24"/>
        </w:rPr>
        <w:t xml:space="preserve"> f. </w:t>
      </w:r>
      <w:proofErr w:type="gramStart"/>
      <w:r w:rsidRPr="00635BFE">
        <w:rPr>
          <w:sz w:val="24"/>
          <w:szCs w:val="24"/>
        </w:rPr>
        <w:t>1758  d.</w:t>
      </w:r>
      <w:proofErr w:type="gramEnd"/>
      <w:r w:rsidRPr="00635BFE">
        <w:rPr>
          <w:sz w:val="24"/>
          <w:szCs w:val="24"/>
        </w:rPr>
        <w:t xml:space="preserve"> 1 </w:t>
      </w:r>
      <w:proofErr w:type="spellStart"/>
      <w:r w:rsidRPr="00635BFE">
        <w:rPr>
          <w:sz w:val="24"/>
          <w:szCs w:val="24"/>
        </w:rPr>
        <w:t>apr</w:t>
      </w:r>
      <w:proofErr w:type="spellEnd"/>
      <w:r w:rsidRPr="00635BFE">
        <w:rPr>
          <w:sz w:val="24"/>
          <w:szCs w:val="24"/>
        </w:rPr>
        <w:t xml:space="preserve"> 1835 </w:t>
      </w:r>
    </w:p>
    <w:p w14:paraId="4A269973"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 Claus Winther </w:t>
      </w:r>
      <w:proofErr w:type="gramStart"/>
      <w:r w:rsidRPr="00635BFE">
        <w:rPr>
          <w:sz w:val="24"/>
          <w:szCs w:val="24"/>
          <w:lang w:val="en-US"/>
        </w:rPr>
        <w:t>Simonsen  d.</w:t>
      </w:r>
      <w:proofErr w:type="gramEnd"/>
      <w:r w:rsidRPr="00635BFE">
        <w:rPr>
          <w:sz w:val="24"/>
          <w:szCs w:val="24"/>
          <w:lang w:val="en-US"/>
        </w:rPr>
        <w:t xml:space="preserve"> 1835 g. Dorothea Sophie Sartz 1773-1840 </w:t>
      </w:r>
    </w:p>
    <w:p w14:paraId="45D9A7D8"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1.1.1.1: Magdalena Andrea Simonsen f. 11 </w:t>
      </w:r>
      <w:proofErr w:type="spellStart"/>
      <w:r w:rsidRPr="00635BFE">
        <w:rPr>
          <w:sz w:val="24"/>
          <w:szCs w:val="24"/>
        </w:rPr>
        <w:t>okt</w:t>
      </w:r>
      <w:proofErr w:type="spellEnd"/>
      <w:r w:rsidRPr="00635BFE">
        <w:rPr>
          <w:sz w:val="24"/>
          <w:szCs w:val="24"/>
        </w:rPr>
        <w:t xml:space="preserve"> 1799 d. 11 jan 1800 </w:t>
      </w:r>
    </w:p>
    <w:p w14:paraId="4A08E5DB"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1.1.1.2: Nils Henrik Simonsen f. 6 </w:t>
      </w:r>
      <w:proofErr w:type="spellStart"/>
      <w:r w:rsidRPr="00635BFE">
        <w:rPr>
          <w:sz w:val="24"/>
          <w:szCs w:val="24"/>
        </w:rPr>
        <w:t>apr</w:t>
      </w:r>
      <w:proofErr w:type="spellEnd"/>
      <w:r w:rsidRPr="00635BFE">
        <w:rPr>
          <w:sz w:val="24"/>
          <w:szCs w:val="24"/>
        </w:rPr>
        <w:t xml:space="preserve"> 1801 </w:t>
      </w:r>
    </w:p>
    <w:p w14:paraId="5266DAF9"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1.1.1.3: Magdalena Andrea Simonsen f 1803-82 g. Axel Peter Motzfeldt Harbou f. 1788 d. 1858 </w:t>
      </w:r>
    </w:p>
    <w:p w14:paraId="4EEB692F"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1.1.1.4: Jens Christian Sartz Simonsen f. 6 </w:t>
      </w:r>
      <w:proofErr w:type="spellStart"/>
      <w:r w:rsidRPr="00635BFE">
        <w:rPr>
          <w:sz w:val="24"/>
          <w:szCs w:val="24"/>
          <w:lang w:val="en-US"/>
        </w:rPr>
        <w:t>jun</w:t>
      </w:r>
      <w:proofErr w:type="spellEnd"/>
      <w:r w:rsidRPr="00635BFE">
        <w:rPr>
          <w:sz w:val="24"/>
          <w:szCs w:val="24"/>
          <w:lang w:val="en-US"/>
        </w:rPr>
        <w:t xml:space="preserve"> 1805 d. 15 </w:t>
      </w:r>
      <w:proofErr w:type="spellStart"/>
      <w:r w:rsidRPr="00635BFE">
        <w:rPr>
          <w:sz w:val="24"/>
          <w:szCs w:val="24"/>
          <w:lang w:val="en-US"/>
        </w:rPr>
        <w:t>apr</w:t>
      </w:r>
      <w:proofErr w:type="spellEnd"/>
      <w:r w:rsidRPr="00635BFE">
        <w:rPr>
          <w:sz w:val="24"/>
          <w:szCs w:val="24"/>
          <w:lang w:val="en-US"/>
        </w:rPr>
        <w:t xml:space="preserve"> 1867 </w:t>
      </w:r>
    </w:p>
    <w:p w14:paraId="382F0B0A"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1.1.1.5: Claus Winther Simonsen f. 15 </w:t>
      </w:r>
      <w:proofErr w:type="spellStart"/>
      <w:r w:rsidRPr="00635BFE">
        <w:rPr>
          <w:sz w:val="24"/>
          <w:szCs w:val="24"/>
          <w:lang w:val="en-US"/>
        </w:rPr>
        <w:t>aug</w:t>
      </w:r>
      <w:proofErr w:type="spellEnd"/>
      <w:r w:rsidRPr="00635BFE">
        <w:rPr>
          <w:sz w:val="24"/>
          <w:szCs w:val="24"/>
          <w:lang w:val="en-US"/>
        </w:rPr>
        <w:t xml:space="preserve"> 1807 </w:t>
      </w:r>
    </w:p>
    <w:p w14:paraId="7FC745BC"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1.1.1.6: Wilhelm Shield Simonsen f. 26 </w:t>
      </w:r>
      <w:proofErr w:type="spellStart"/>
      <w:r w:rsidRPr="00635BFE">
        <w:rPr>
          <w:sz w:val="24"/>
          <w:szCs w:val="24"/>
          <w:lang w:val="en-US"/>
        </w:rPr>
        <w:t>jan</w:t>
      </w:r>
      <w:proofErr w:type="spellEnd"/>
      <w:r w:rsidRPr="00635BFE">
        <w:rPr>
          <w:sz w:val="24"/>
          <w:szCs w:val="24"/>
          <w:lang w:val="en-US"/>
        </w:rPr>
        <w:t xml:space="preserve"> 1810 d. 8 </w:t>
      </w:r>
      <w:proofErr w:type="spellStart"/>
      <w:r w:rsidRPr="00635BFE">
        <w:rPr>
          <w:sz w:val="24"/>
          <w:szCs w:val="24"/>
          <w:lang w:val="en-US"/>
        </w:rPr>
        <w:t>sep</w:t>
      </w:r>
      <w:proofErr w:type="spellEnd"/>
      <w:r w:rsidRPr="00635BFE">
        <w:rPr>
          <w:sz w:val="24"/>
          <w:szCs w:val="24"/>
          <w:lang w:val="en-US"/>
        </w:rPr>
        <w:t xml:space="preserve"> 1817 </w:t>
      </w:r>
    </w:p>
    <w:p w14:paraId="1ACB4BF7"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1.1.1.7: Johan Martin Sartz Simonsen f. 9 </w:t>
      </w:r>
      <w:proofErr w:type="spellStart"/>
      <w:r w:rsidRPr="00635BFE">
        <w:rPr>
          <w:sz w:val="24"/>
          <w:szCs w:val="24"/>
          <w:lang w:val="en-US"/>
        </w:rPr>
        <w:t>jul</w:t>
      </w:r>
      <w:proofErr w:type="spellEnd"/>
      <w:r w:rsidRPr="00635BFE">
        <w:rPr>
          <w:sz w:val="24"/>
          <w:szCs w:val="24"/>
          <w:lang w:val="en-US"/>
        </w:rPr>
        <w:t xml:space="preserve"> 1813 </w:t>
      </w:r>
    </w:p>
    <w:p w14:paraId="042DF037"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1.1.1.8: Carl Christian Friedrich Simonsen f. 30 </w:t>
      </w:r>
      <w:proofErr w:type="spellStart"/>
      <w:r w:rsidRPr="00635BFE">
        <w:rPr>
          <w:sz w:val="24"/>
          <w:szCs w:val="24"/>
          <w:lang w:val="en-US"/>
        </w:rPr>
        <w:t>mai</w:t>
      </w:r>
      <w:proofErr w:type="spellEnd"/>
      <w:r w:rsidRPr="00635BFE">
        <w:rPr>
          <w:sz w:val="24"/>
          <w:szCs w:val="24"/>
          <w:lang w:val="en-US"/>
        </w:rPr>
        <w:t xml:space="preserve"> 1816 d. 7 des 1818 </w:t>
      </w:r>
    </w:p>
    <w:p w14:paraId="71652B45"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1.1.1.9: Carl Wilhelm Simonsen 1819-67 g. 1: Grethe Dorthea Lund g. 2: </w:t>
      </w:r>
      <w:proofErr w:type="gramStart"/>
      <w:r w:rsidRPr="00635BFE">
        <w:rPr>
          <w:sz w:val="24"/>
          <w:szCs w:val="24"/>
          <w:lang w:val="en-US"/>
        </w:rPr>
        <w:t>Marie  Monsen</w:t>
      </w:r>
      <w:proofErr w:type="gramEnd"/>
      <w:r w:rsidRPr="00635BFE">
        <w:rPr>
          <w:sz w:val="24"/>
          <w:szCs w:val="24"/>
          <w:lang w:val="en-US"/>
        </w:rPr>
        <w:t xml:space="preserve"> </w:t>
      </w:r>
    </w:p>
    <w:p w14:paraId="5139E63C"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1.1.1.9.1: Claus Christian Axel Simonsen f. 27 </w:t>
      </w:r>
      <w:proofErr w:type="spellStart"/>
      <w:r w:rsidRPr="00635BFE">
        <w:rPr>
          <w:sz w:val="24"/>
          <w:szCs w:val="24"/>
          <w:lang w:val="en-US"/>
        </w:rPr>
        <w:t>aug</w:t>
      </w:r>
      <w:proofErr w:type="spellEnd"/>
      <w:r w:rsidRPr="00635BFE">
        <w:rPr>
          <w:sz w:val="24"/>
          <w:szCs w:val="24"/>
          <w:lang w:val="en-US"/>
        </w:rPr>
        <w:t xml:space="preserve"> 1847 </w:t>
      </w:r>
    </w:p>
    <w:p w14:paraId="3542627D"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1.1.1.9.2: Georg Sophus Andreas Simonsen f. 27 mar 1849 </w:t>
      </w:r>
    </w:p>
    <w:p w14:paraId="4EC93551"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lang w:val="en-US"/>
        </w:rPr>
        <w:t xml:space="preserve">1.1.1.9.3: </w:t>
      </w:r>
      <w:r w:rsidRPr="00635BFE">
        <w:rPr>
          <w:sz w:val="24"/>
          <w:szCs w:val="24"/>
        </w:rPr>
        <w:t>Carl Wilhelm Simonsen f. 18 des 1852</w:t>
      </w:r>
    </w:p>
    <w:p w14:paraId="180F5173" w14:textId="77777777" w:rsidR="0017721D" w:rsidRPr="00635BFE" w:rsidRDefault="0017721D" w:rsidP="00A4481C">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1.1.2</w:t>
      </w:r>
      <w:proofErr w:type="gramStart"/>
      <w:r w:rsidRPr="00635BFE">
        <w:rPr>
          <w:sz w:val="24"/>
          <w:szCs w:val="24"/>
        </w:rPr>
        <w:t>:…</w:t>
      </w:r>
      <w:proofErr w:type="gramEnd"/>
      <w:r w:rsidRPr="00635BFE">
        <w:rPr>
          <w:sz w:val="24"/>
          <w:szCs w:val="24"/>
        </w:rPr>
        <w:t xml:space="preserve">  </w:t>
      </w:r>
    </w:p>
    <w:p w14:paraId="1EB46745" w14:textId="77777777" w:rsidR="006D0DA4" w:rsidRPr="00635BFE" w:rsidRDefault="006D0DA4" w:rsidP="00684B87">
      <w:pPr>
        <w:pStyle w:val="Overskrift1"/>
        <w:ind w:left="0" w:firstLine="0"/>
        <w:rPr>
          <w:sz w:val="24"/>
          <w:szCs w:val="24"/>
        </w:rPr>
      </w:pPr>
    </w:p>
    <w:p w14:paraId="09EA8847" w14:textId="77777777" w:rsidR="0017721D" w:rsidRPr="00635BFE" w:rsidRDefault="0017721D" w:rsidP="00F76519">
      <w:pPr>
        <w:pStyle w:val="Overskrift1"/>
        <w:ind w:left="0" w:firstLine="0"/>
        <w:jc w:val="center"/>
        <w:rPr>
          <w:i/>
          <w:iCs/>
          <w:sz w:val="24"/>
          <w:szCs w:val="24"/>
        </w:rPr>
      </w:pPr>
      <w:r w:rsidRPr="00635BFE">
        <w:rPr>
          <w:i/>
          <w:iCs/>
          <w:sz w:val="24"/>
          <w:szCs w:val="24"/>
        </w:rPr>
        <w:t xml:space="preserve">Klassisk anetavle: (rapport fra Brothers </w:t>
      </w:r>
      <w:proofErr w:type="gramStart"/>
      <w:r w:rsidRPr="00635BFE">
        <w:rPr>
          <w:i/>
          <w:iCs/>
          <w:sz w:val="24"/>
          <w:szCs w:val="24"/>
        </w:rPr>
        <w:t>keeper</w:t>
      </w:r>
      <w:proofErr w:type="gramEnd"/>
      <w:r w:rsidRPr="00635BFE">
        <w:rPr>
          <w:i/>
          <w:iCs/>
          <w:sz w:val="24"/>
          <w:szCs w:val="24"/>
        </w:rPr>
        <w:t>)</w:t>
      </w:r>
    </w:p>
    <w:p w14:paraId="057AC6D7"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1. Gudrun Josefine Simonsen, 1894-1966 </w:t>
      </w:r>
    </w:p>
    <w:p w14:paraId="522ADEAD"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b/>
          <w:bCs/>
          <w:sz w:val="24"/>
          <w:szCs w:val="24"/>
        </w:rPr>
        <w:t>Foreldre</w:t>
      </w:r>
    </w:p>
    <w:p w14:paraId="51AD7201"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2.Georg Waldemar Simonsen, 1854-1936 </w:t>
      </w:r>
      <w:proofErr w:type="spellStart"/>
      <w:r w:rsidRPr="00635BFE">
        <w:rPr>
          <w:sz w:val="24"/>
          <w:szCs w:val="24"/>
        </w:rPr>
        <w:t>g.m</w:t>
      </w:r>
      <w:proofErr w:type="spellEnd"/>
      <w:r w:rsidRPr="00635BFE">
        <w:rPr>
          <w:sz w:val="24"/>
          <w:szCs w:val="24"/>
        </w:rPr>
        <w:t>.</w:t>
      </w:r>
    </w:p>
    <w:p w14:paraId="05FB846E"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lastRenderedPageBreak/>
        <w:t xml:space="preserve">3.Josefine Martine </w:t>
      </w:r>
      <w:proofErr w:type="spellStart"/>
      <w:r w:rsidRPr="00635BFE">
        <w:rPr>
          <w:sz w:val="24"/>
          <w:szCs w:val="24"/>
        </w:rPr>
        <w:t>Fossaas</w:t>
      </w:r>
      <w:proofErr w:type="spellEnd"/>
      <w:r w:rsidRPr="00635BFE">
        <w:rPr>
          <w:sz w:val="24"/>
          <w:szCs w:val="24"/>
        </w:rPr>
        <w:t>, 1863-1933.</w:t>
      </w:r>
    </w:p>
    <w:p w14:paraId="1D14314D"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b/>
          <w:bCs/>
          <w:sz w:val="24"/>
          <w:szCs w:val="24"/>
        </w:rPr>
        <w:t>Besteforeldre</w:t>
      </w:r>
    </w:p>
    <w:p w14:paraId="2AB41970"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4.Niels Henrik Simonsen, 1813-96 </w:t>
      </w:r>
      <w:proofErr w:type="spellStart"/>
      <w:r w:rsidRPr="00635BFE">
        <w:rPr>
          <w:sz w:val="24"/>
          <w:szCs w:val="24"/>
        </w:rPr>
        <w:t>g.m</w:t>
      </w:r>
      <w:proofErr w:type="spellEnd"/>
      <w:r w:rsidRPr="00635BFE">
        <w:rPr>
          <w:sz w:val="24"/>
          <w:szCs w:val="24"/>
        </w:rPr>
        <w:t>.</w:t>
      </w:r>
    </w:p>
    <w:p w14:paraId="5A409595"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5.Frederikke Charlotte Smidt, 1823-87</w:t>
      </w:r>
    </w:p>
    <w:p w14:paraId="7AB7624C"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6.Kristen Rasmussen </w:t>
      </w:r>
      <w:proofErr w:type="spellStart"/>
      <w:r w:rsidRPr="00635BFE">
        <w:rPr>
          <w:sz w:val="24"/>
          <w:szCs w:val="24"/>
        </w:rPr>
        <w:t>Fossaas</w:t>
      </w:r>
      <w:proofErr w:type="spellEnd"/>
      <w:r w:rsidRPr="00635BFE">
        <w:rPr>
          <w:sz w:val="24"/>
          <w:szCs w:val="24"/>
        </w:rPr>
        <w:t>, 1838-1921 g. m.</w:t>
      </w:r>
    </w:p>
    <w:p w14:paraId="6842F066"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 xml:space="preserve">7.Inger Kirstine Johansdatter </w:t>
      </w:r>
      <w:proofErr w:type="spellStart"/>
      <w:r w:rsidRPr="00635BFE">
        <w:rPr>
          <w:sz w:val="24"/>
          <w:szCs w:val="24"/>
        </w:rPr>
        <w:t>Hjelmtvet</w:t>
      </w:r>
      <w:proofErr w:type="spellEnd"/>
      <w:r w:rsidRPr="00635BFE">
        <w:rPr>
          <w:sz w:val="24"/>
          <w:szCs w:val="24"/>
        </w:rPr>
        <w:t>, 1834-97</w:t>
      </w:r>
    </w:p>
    <w:p w14:paraId="6B0D5D62"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b/>
          <w:bCs/>
          <w:sz w:val="24"/>
          <w:szCs w:val="24"/>
        </w:rPr>
        <w:t>Oldeforeldre</w:t>
      </w:r>
    </w:p>
    <w:p w14:paraId="7AC45AC1"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8.Jens Kraft Simonsen, -1839 g. m.</w:t>
      </w:r>
    </w:p>
    <w:p w14:paraId="59DA9C84" w14:textId="77777777" w:rsidR="006D0DA4"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proofErr w:type="gramStart"/>
      <w:r w:rsidRPr="00635BFE">
        <w:rPr>
          <w:sz w:val="24"/>
          <w:szCs w:val="24"/>
        </w:rPr>
        <w:t>9.osv…</w:t>
      </w:r>
      <w:proofErr w:type="gramEnd"/>
    </w:p>
    <w:p w14:paraId="32B35E47" w14:textId="77777777" w:rsidR="00A06DF9" w:rsidRPr="00635BFE" w:rsidRDefault="00A06DF9" w:rsidP="00684B87">
      <w:pPr>
        <w:pStyle w:val="Overskrift1"/>
        <w:ind w:left="0" w:firstLine="0"/>
        <w:rPr>
          <w:i/>
          <w:iCs/>
          <w:sz w:val="24"/>
          <w:szCs w:val="24"/>
        </w:rPr>
      </w:pPr>
    </w:p>
    <w:p w14:paraId="263499F8" w14:textId="77777777" w:rsidR="0017721D" w:rsidRPr="00635BFE" w:rsidRDefault="0017721D" w:rsidP="00F76519">
      <w:pPr>
        <w:pStyle w:val="Overskrift1"/>
        <w:ind w:left="0" w:firstLine="0"/>
        <w:jc w:val="center"/>
        <w:rPr>
          <w:i/>
          <w:iCs/>
          <w:sz w:val="24"/>
          <w:szCs w:val="24"/>
        </w:rPr>
      </w:pPr>
      <w:r w:rsidRPr="00635BFE">
        <w:rPr>
          <w:i/>
          <w:iCs/>
          <w:sz w:val="24"/>
          <w:szCs w:val="24"/>
        </w:rPr>
        <w:t>Gårdshistorie – bygdebøker:</w:t>
      </w:r>
      <w:r w:rsidR="006D0DA4" w:rsidRPr="00635BFE">
        <w:rPr>
          <w:i/>
          <w:iCs/>
          <w:sz w:val="24"/>
          <w:szCs w:val="24"/>
        </w:rPr>
        <w:t xml:space="preserve"> Lene Skovholt: Bygdehistorie for Rælingen (1989) er et typisk eksempel</w:t>
      </w:r>
    </w:p>
    <w:p w14:paraId="4B038035" w14:textId="77777777" w:rsidR="0017721D" w:rsidRPr="00635BFE" w:rsidRDefault="006D0DA4" w:rsidP="00A06DF9">
      <w:pPr>
        <w:pStyle w:val="Overskrift2"/>
        <w:pBdr>
          <w:top w:val="single" w:sz="4" w:space="1" w:color="auto"/>
          <w:left w:val="single" w:sz="4" w:space="4" w:color="auto"/>
          <w:bottom w:val="single" w:sz="4" w:space="1" w:color="auto"/>
          <w:right w:val="single" w:sz="4" w:space="4" w:color="auto"/>
        </w:pBdr>
        <w:ind w:left="0" w:firstLine="720"/>
        <w:rPr>
          <w:sz w:val="24"/>
          <w:szCs w:val="24"/>
        </w:rPr>
      </w:pPr>
      <w:r w:rsidRPr="00635BFE">
        <w:rPr>
          <w:sz w:val="24"/>
          <w:szCs w:val="24"/>
        </w:rPr>
        <w:t>G</w:t>
      </w:r>
      <w:r w:rsidR="0017721D" w:rsidRPr="00635BFE">
        <w:rPr>
          <w:sz w:val="24"/>
          <w:szCs w:val="24"/>
        </w:rPr>
        <w:t>ården er i sentrum</w:t>
      </w:r>
      <w:r w:rsidRPr="00635BFE">
        <w:rPr>
          <w:sz w:val="24"/>
          <w:szCs w:val="24"/>
        </w:rPr>
        <w:t>. E</w:t>
      </w:r>
      <w:r w:rsidR="0017721D" w:rsidRPr="00635BFE">
        <w:rPr>
          <w:sz w:val="24"/>
          <w:szCs w:val="24"/>
        </w:rPr>
        <w:t>ierhistorie</w:t>
      </w:r>
      <w:r w:rsidRPr="00635BFE">
        <w:rPr>
          <w:sz w:val="24"/>
          <w:szCs w:val="24"/>
        </w:rPr>
        <w:t xml:space="preserve"> og b</w:t>
      </w:r>
      <w:r w:rsidR="0017721D" w:rsidRPr="00635BFE">
        <w:rPr>
          <w:sz w:val="24"/>
          <w:szCs w:val="24"/>
        </w:rPr>
        <w:t>rukerhistorie</w:t>
      </w:r>
      <w:r w:rsidRPr="00635BFE">
        <w:rPr>
          <w:sz w:val="24"/>
          <w:szCs w:val="24"/>
        </w:rPr>
        <w:t xml:space="preserve"> og b</w:t>
      </w:r>
      <w:r w:rsidR="0017721D" w:rsidRPr="00635BFE">
        <w:rPr>
          <w:sz w:val="24"/>
          <w:szCs w:val="24"/>
        </w:rPr>
        <w:t xml:space="preserve">rukernes historie, hvor de kom fra og hvor de dro, hvem var </w:t>
      </w:r>
      <w:proofErr w:type="spellStart"/>
      <w:r w:rsidR="0017721D" w:rsidRPr="00635BFE">
        <w:rPr>
          <w:sz w:val="24"/>
          <w:szCs w:val="24"/>
        </w:rPr>
        <w:t>foreldra</w:t>
      </w:r>
      <w:proofErr w:type="spellEnd"/>
      <w:r w:rsidR="0017721D" w:rsidRPr="00635BFE">
        <w:rPr>
          <w:sz w:val="24"/>
          <w:szCs w:val="24"/>
        </w:rPr>
        <w:t xml:space="preserve"> og </w:t>
      </w:r>
      <w:r w:rsidRPr="00635BFE">
        <w:rPr>
          <w:sz w:val="24"/>
          <w:szCs w:val="24"/>
        </w:rPr>
        <w:t xml:space="preserve">hvilke </w:t>
      </w:r>
      <w:r w:rsidR="0017721D" w:rsidRPr="00635BFE">
        <w:rPr>
          <w:sz w:val="24"/>
          <w:szCs w:val="24"/>
        </w:rPr>
        <w:t>barn</w:t>
      </w:r>
      <w:r w:rsidRPr="00635BFE">
        <w:rPr>
          <w:sz w:val="24"/>
          <w:szCs w:val="24"/>
        </w:rPr>
        <w:t xml:space="preserve"> fikk de. </w:t>
      </w:r>
    </w:p>
    <w:p w14:paraId="605A452C"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Bilder og kart</w:t>
      </w:r>
    </w:p>
    <w:p w14:paraId="021C939D"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Deling av gården</w:t>
      </w:r>
    </w:p>
    <w:p w14:paraId="1D578D5C" w14:textId="77777777" w:rsidR="0017721D" w:rsidRPr="00635BFE" w:rsidRDefault="0017721D" w:rsidP="00A06DF9">
      <w:pPr>
        <w:pStyle w:val="Overskrift2"/>
        <w:pBdr>
          <w:top w:val="single" w:sz="4" w:space="1" w:color="auto"/>
          <w:left w:val="single" w:sz="4" w:space="4" w:color="auto"/>
          <w:bottom w:val="single" w:sz="4" w:space="1" w:color="auto"/>
          <w:right w:val="single" w:sz="4" w:space="4" w:color="auto"/>
        </w:pBdr>
        <w:ind w:left="0" w:firstLine="0"/>
        <w:rPr>
          <w:sz w:val="24"/>
          <w:szCs w:val="24"/>
        </w:rPr>
      </w:pPr>
      <w:r w:rsidRPr="00635BFE">
        <w:rPr>
          <w:sz w:val="24"/>
          <w:szCs w:val="24"/>
        </w:rPr>
        <w:t>Husmannsplassene under gården</w:t>
      </w:r>
    </w:p>
    <w:p w14:paraId="42D6B30E" w14:textId="77777777" w:rsidR="0017721D" w:rsidRPr="00635BFE" w:rsidRDefault="0017721D" w:rsidP="00684B87">
      <w:pPr>
        <w:pStyle w:val="Overskrift2"/>
        <w:ind w:left="0" w:firstLine="0"/>
        <w:rPr>
          <w:sz w:val="24"/>
          <w:szCs w:val="24"/>
        </w:rPr>
      </w:pPr>
    </w:p>
    <w:p w14:paraId="419FE625" w14:textId="77777777" w:rsidR="006D0DA4" w:rsidRPr="00635BFE" w:rsidRDefault="0043104B" w:rsidP="00684B87">
      <w:pPr>
        <w:spacing w:after="0"/>
        <w:rPr>
          <w:rFonts w:ascii="Times New Roman" w:hAnsi="Times New Roman"/>
          <w:b/>
          <w:bCs/>
        </w:rPr>
      </w:pPr>
      <w:r w:rsidRPr="00635BFE">
        <w:rPr>
          <w:rFonts w:ascii="Times New Roman" w:hAnsi="Times New Roman"/>
          <w:b/>
          <w:bCs/>
        </w:rPr>
        <w:t xml:space="preserve">3) </w:t>
      </w:r>
      <w:r w:rsidR="006D0DA4" w:rsidRPr="00635BFE">
        <w:rPr>
          <w:rFonts w:ascii="Times New Roman" w:hAnsi="Times New Roman"/>
          <w:b/>
          <w:bCs/>
        </w:rPr>
        <w:t>Alternativer:</w:t>
      </w:r>
    </w:p>
    <w:p w14:paraId="2E4CECEA" w14:textId="77777777" w:rsidR="00684B87" w:rsidRPr="00635BFE" w:rsidRDefault="006D0DA4" w:rsidP="00F76519">
      <w:pPr>
        <w:spacing w:after="0"/>
        <w:rPr>
          <w:rFonts w:ascii="Times New Roman" w:hAnsi="Times New Roman"/>
        </w:rPr>
      </w:pPr>
      <w:r w:rsidRPr="00635BFE">
        <w:rPr>
          <w:rFonts w:ascii="Times New Roman" w:hAnsi="Times New Roman"/>
        </w:rPr>
        <w:t xml:space="preserve">Det viktigste er å tenke over </w:t>
      </w:r>
      <w:r w:rsidRPr="00635BFE">
        <w:rPr>
          <w:rFonts w:ascii="Times New Roman" w:hAnsi="Times New Roman"/>
          <w:i/>
          <w:iCs/>
        </w:rPr>
        <w:t>hvilken historie man vil fortelle</w:t>
      </w:r>
      <w:r w:rsidRPr="00635BFE">
        <w:rPr>
          <w:rFonts w:ascii="Times New Roman" w:hAnsi="Times New Roman"/>
        </w:rPr>
        <w:t xml:space="preserve">. </w:t>
      </w:r>
      <w:r w:rsidR="00D836EC" w:rsidRPr="00635BFE">
        <w:rPr>
          <w:rFonts w:ascii="Times New Roman" w:hAnsi="Times New Roman"/>
        </w:rPr>
        <w:t xml:space="preserve">En oversikt over aner er en oversikt få andre enn du sjøl og dine barn kan være interessert i, det blir få lesere til ei slik </w:t>
      </w:r>
      <w:proofErr w:type="spellStart"/>
      <w:r w:rsidR="00D836EC" w:rsidRPr="00635BFE">
        <w:rPr>
          <w:rFonts w:ascii="Times New Roman" w:hAnsi="Times New Roman"/>
        </w:rPr>
        <w:t>slektsbok</w:t>
      </w:r>
      <w:proofErr w:type="spellEnd"/>
      <w:r w:rsidR="00D836EC" w:rsidRPr="00635BFE">
        <w:rPr>
          <w:rFonts w:ascii="Times New Roman" w:hAnsi="Times New Roman"/>
        </w:rPr>
        <w:t xml:space="preserve">. </w:t>
      </w:r>
    </w:p>
    <w:p w14:paraId="58298DD2" w14:textId="77777777" w:rsidR="00D836EC" w:rsidRPr="00635BFE" w:rsidRDefault="00D836EC" w:rsidP="00684B87">
      <w:pPr>
        <w:spacing w:after="0"/>
        <w:ind w:firstLine="720"/>
        <w:rPr>
          <w:rFonts w:ascii="Times New Roman" w:hAnsi="Times New Roman"/>
        </w:rPr>
      </w:pPr>
      <w:r w:rsidRPr="00635BFE">
        <w:rPr>
          <w:rFonts w:ascii="Times New Roman" w:hAnsi="Times New Roman"/>
        </w:rPr>
        <w:t xml:space="preserve">Ei </w:t>
      </w:r>
      <w:proofErr w:type="spellStart"/>
      <w:r w:rsidRPr="00635BFE">
        <w:rPr>
          <w:rFonts w:ascii="Times New Roman" w:hAnsi="Times New Roman"/>
        </w:rPr>
        <w:t>etterslektsbok</w:t>
      </w:r>
      <w:proofErr w:type="spellEnd"/>
      <w:r w:rsidRPr="00635BFE">
        <w:rPr>
          <w:rFonts w:ascii="Times New Roman" w:hAnsi="Times New Roman"/>
        </w:rPr>
        <w:t xml:space="preserve">, f.eks. med utgangspunkt i et </w:t>
      </w:r>
      <w:proofErr w:type="spellStart"/>
      <w:r w:rsidRPr="00635BFE">
        <w:rPr>
          <w:rFonts w:ascii="Times New Roman" w:hAnsi="Times New Roman"/>
        </w:rPr>
        <w:t>slektsstevne</w:t>
      </w:r>
      <w:proofErr w:type="spellEnd"/>
      <w:r w:rsidRPr="00635BFE">
        <w:rPr>
          <w:rFonts w:ascii="Times New Roman" w:hAnsi="Times New Roman"/>
        </w:rPr>
        <w:t xml:space="preserve"> der etterkommerne til ett spesielt par er invitert gir ofte et godt utgangspunkt for å lage ei </w:t>
      </w:r>
      <w:proofErr w:type="spellStart"/>
      <w:r w:rsidRPr="00635BFE">
        <w:rPr>
          <w:rFonts w:ascii="Times New Roman" w:hAnsi="Times New Roman"/>
        </w:rPr>
        <w:t>etterslektsbok</w:t>
      </w:r>
      <w:proofErr w:type="spellEnd"/>
      <w:r w:rsidRPr="00635BFE">
        <w:rPr>
          <w:rFonts w:ascii="Times New Roman" w:hAnsi="Times New Roman"/>
        </w:rPr>
        <w:t xml:space="preserve">. Og gårdshistorier kan få mange interesserte lesere. </w:t>
      </w:r>
    </w:p>
    <w:p w14:paraId="4D328FB3" w14:textId="77777777" w:rsidR="00D836EC" w:rsidRPr="00635BFE" w:rsidRDefault="00D836EC" w:rsidP="00684B87">
      <w:pPr>
        <w:pStyle w:val="Overskrift2"/>
        <w:ind w:left="0" w:firstLine="720"/>
        <w:rPr>
          <w:sz w:val="24"/>
          <w:szCs w:val="24"/>
        </w:rPr>
      </w:pPr>
      <w:r w:rsidRPr="00635BFE">
        <w:rPr>
          <w:sz w:val="24"/>
          <w:szCs w:val="24"/>
        </w:rPr>
        <w:t>Husk på at slektsgransking er sjølopptatt. Og slektsgransking fører sjelden til kunnskap om historiske eller lokalhistoriske forhold i utgangspunktet. Så hvordan kan likevel kunnskaper om enkeltindivider bli til viten om bygda, nasjonen og verden?</w:t>
      </w:r>
    </w:p>
    <w:p w14:paraId="27BF9AC6" w14:textId="77777777" w:rsidR="006D0DA4" w:rsidRPr="00635BFE" w:rsidRDefault="00D836EC" w:rsidP="00684B87">
      <w:pPr>
        <w:spacing w:after="0"/>
        <w:ind w:firstLine="720"/>
        <w:rPr>
          <w:rFonts w:ascii="Times New Roman" w:hAnsi="Times New Roman"/>
          <w:i/>
          <w:iCs/>
        </w:rPr>
      </w:pPr>
      <w:r w:rsidRPr="00635BFE">
        <w:rPr>
          <w:rFonts w:ascii="Times New Roman" w:hAnsi="Times New Roman"/>
        </w:rPr>
        <w:t xml:space="preserve">Men det fins mange alternativer, </w:t>
      </w:r>
      <w:proofErr w:type="spellStart"/>
      <w:r w:rsidRPr="00635BFE">
        <w:rPr>
          <w:rFonts w:ascii="Times New Roman" w:hAnsi="Times New Roman"/>
        </w:rPr>
        <w:t>f.eks</w:t>
      </w:r>
      <w:proofErr w:type="spellEnd"/>
      <w:r w:rsidRPr="00635BFE">
        <w:rPr>
          <w:rFonts w:ascii="Times New Roman" w:hAnsi="Times New Roman"/>
        </w:rPr>
        <w:t>:</w:t>
      </w:r>
    </w:p>
    <w:p w14:paraId="7CA1621C" w14:textId="77777777" w:rsidR="0043104B" w:rsidRPr="00635BFE" w:rsidRDefault="0043104B" w:rsidP="00F76519">
      <w:pPr>
        <w:pStyle w:val="Overskrift2"/>
        <w:ind w:left="0" w:firstLine="0"/>
        <w:jc w:val="center"/>
        <w:rPr>
          <w:i/>
          <w:iCs/>
          <w:sz w:val="24"/>
          <w:szCs w:val="24"/>
        </w:rPr>
      </w:pPr>
      <w:r w:rsidRPr="00635BFE">
        <w:rPr>
          <w:i/>
          <w:iCs/>
          <w:sz w:val="24"/>
          <w:szCs w:val="24"/>
        </w:rPr>
        <w:t xml:space="preserve">Forfedre som representanter for en sosial klasse, </w:t>
      </w:r>
      <w:proofErr w:type="gramStart"/>
      <w:r w:rsidRPr="00635BFE">
        <w:rPr>
          <w:i/>
          <w:iCs/>
          <w:sz w:val="24"/>
          <w:szCs w:val="24"/>
        </w:rPr>
        <w:t>et miljø,</w:t>
      </w:r>
      <w:proofErr w:type="gramEnd"/>
      <w:r w:rsidRPr="00635BFE">
        <w:rPr>
          <w:i/>
          <w:iCs/>
          <w:sz w:val="24"/>
          <w:szCs w:val="24"/>
        </w:rPr>
        <w:t xml:space="preserve"> et bygdesamfunn:</w:t>
      </w:r>
    </w:p>
    <w:p w14:paraId="563DD79D" w14:textId="77777777" w:rsidR="0043104B" w:rsidRPr="00635BFE" w:rsidRDefault="0043104B" w:rsidP="00F76519">
      <w:pPr>
        <w:pStyle w:val="Overskrift2"/>
        <w:ind w:left="0" w:firstLine="0"/>
        <w:rPr>
          <w:sz w:val="24"/>
          <w:szCs w:val="24"/>
        </w:rPr>
      </w:pPr>
      <w:r w:rsidRPr="00635BFE">
        <w:rPr>
          <w:sz w:val="24"/>
          <w:szCs w:val="24"/>
        </w:rPr>
        <w:t xml:space="preserve">Knut </w:t>
      </w:r>
      <w:proofErr w:type="spellStart"/>
      <w:r w:rsidRPr="00635BFE">
        <w:rPr>
          <w:sz w:val="24"/>
          <w:szCs w:val="24"/>
        </w:rPr>
        <w:t>Kjeldstadli</w:t>
      </w:r>
      <w:proofErr w:type="spellEnd"/>
      <w:r w:rsidRPr="00635BFE">
        <w:rPr>
          <w:sz w:val="24"/>
          <w:szCs w:val="24"/>
        </w:rPr>
        <w:t xml:space="preserve"> har i boka </w:t>
      </w:r>
      <w:r w:rsidRPr="00635BFE">
        <w:rPr>
          <w:i/>
          <w:iCs/>
          <w:sz w:val="24"/>
          <w:szCs w:val="24"/>
        </w:rPr>
        <w:t>Mine fire besteforeldre</w:t>
      </w:r>
      <w:r w:rsidRPr="00635BFE">
        <w:rPr>
          <w:sz w:val="24"/>
          <w:szCs w:val="24"/>
        </w:rPr>
        <w:t xml:space="preserve"> (2010) skrevet ei bok om framve</w:t>
      </w:r>
      <w:r w:rsidR="00B5455A" w:rsidRPr="00635BFE">
        <w:rPr>
          <w:sz w:val="24"/>
          <w:szCs w:val="24"/>
        </w:rPr>
        <w:t>ksten av det moderne Norge gjennom husmannen som ble industriarbeider, småbrukerdatter som ble arbeiderkone, bondesønnen som ble byborger og hun som ble handverkerhustru.</w:t>
      </w:r>
    </w:p>
    <w:p w14:paraId="1D857D3A" w14:textId="77777777" w:rsidR="0017721D" w:rsidRPr="00635BFE" w:rsidRDefault="00B5455A" w:rsidP="00F76519">
      <w:pPr>
        <w:pStyle w:val="Overskrift2"/>
        <w:ind w:left="0" w:firstLine="0"/>
        <w:jc w:val="center"/>
        <w:rPr>
          <w:i/>
          <w:iCs/>
          <w:sz w:val="24"/>
          <w:szCs w:val="24"/>
        </w:rPr>
      </w:pPr>
      <w:r w:rsidRPr="00635BFE">
        <w:rPr>
          <w:i/>
          <w:iCs/>
          <w:sz w:val="24"/>
          <w:szCs w:val="24"/>
        </w:rPr>
        <w:t xml:space="preserve">Hvor var din familie </w:t>
      </w:r>
      <w:proofErr w:type="gramStart"/>
      <w:r w:rsidRPr="00635BFE">
        <w:rPr>
          <w:i/>
          <w:iCs/>
          <w:sz w:val="24"/>
          <w:szCs w:val="24"/>
        </w:rPr>
        <w:t>da…</w:t>
      </w:r>
      <w:proofErr w:type="gramEnd"/>
      <w:r w:rsidRPr="00635BFE">
        <w:rPr>
          <w:i/>
          <w:iCs/>
          <w:sz w:val="24"/>
          <w:szCs w:val="24"/>
        </w:rPr>
        <w:t>?</w:t>
      </w:r>
    </w:p>
    <w:p w14:paraId="2521CFB9" w14:textId="77777777" w:rsidR="00B5455A" w:rsidRPr="00635BFE" w:rsidRDefault="00B5455A" w:rsidP="00F76519">
      <w:pPr>
        <w:spacing w:after="0"/>
        <w:rPr>
          <w:rFonts w:ascii="Times New Roman" w:hAnsi="Times New Roman"/>
        </w:rPr>
      </w:pPr>
      <w:r w:rsidRPr="00635BFE">
        <w:rPr>
          <w:rFonts w:ascii="Times New Roman" w:hAnsi="Times New Roman"/>
        </w:rPr>
        <w:t xml:space="preserve">Ta </w:t>
      </w:r>
      <w:proofErr w:type="spellStart"/>
      <w:r w:rsidRPr="00635BFE">
        <w:rPr>
          <w:rFonts w:ascii="Times New Roman" w:hAnsi="Times New Roman"/>
        </w:rPr>
        <w:t>utgangspunkjt</w:t>
      </w:r>
      <w:proofErr w:type="spellEnd"/>
      <w:r w:rsidRPr="00635BFE">
        <w:rPr>
          <w:rFonts w:ascii="Times New Roman" w:hAnsi="Times New Roman"/>
        </w:rPr>
        <w:t xml:space="preserve"> i et viktig årstall fra historia: Hvor var forfedrene </w:t>
      </w:r>
      <w:proofErr w:type="gramStart"/>
      <w:r w:rsidRPr="00635BFE">
        <w:rPr>
          <w:rFonts w:ascii="Times New Roman" w:hAnsi="Times New Roman"/>
        </w:rPr>
        <w:t>min</w:t>
      </w:r>
      <w:proofErr w:type="gramEnd"/>
      <w:r w:rsidRPr="00635BFE">
        <w:rPr>
          <w:rFonts w:ascii="Times New Roman" w:hAnsi="Times New Roman"/>
        </w:rPr>
        <w:t xml:space="preserve"> i 1814, og hva gjorde de? Å følge dem fram til vår tid er i dag enkelt med Digitalarkivet. 1905 er et annet slikt årstall som kan danne utgangspunkt for ei god historie.</w:t>
      </w:r>
    </w:p>
    <w:p w14:paraId="1D2AA1C9" w14:textId="77777777" w:rsidR="0017721D" w:rsidRPr="00635BFE" w:rsidRDefault="0017721D" w:rsidP="00F76519">
      <w:pPr>
        <w:pStyle w:val="Overskrift1"/>
        <w:ind w:left="0" w:firstLine="0"/>
        <w:jc w:val="center"/>
        <w:rPr>
          <w:i/>
          <w:iCs/>
          <w:sz w:val="24"/>
          <w:szCs w:val="24"/>
        </w:rPr>
      </w:pPr>
      <w:r w:rsidRPr="00635BFE">
        <w:rPr>
          <w:i/>
          <w:iCs/>
          <w:sz w:val="24"/>
          <w:szCs w:val="24"/>
        </w:rPr>
        <w:t>Urbanisering</w:t>
      </w:r>
    </w:p>
    <w:p w14:paraId="078D4AA1" w14:textId="77777777" w:rsidR="0017721D" w:rsidRPr="00635BFE" w:rsidRDefault="00B5455A" w:rsidP="00F76519">
      <w:pPr>
        <w:pStyle w:val="Overskrift2"/>
        <w:ind w:left="0" w:firstLine="0"/>
        <w:rPr>
          <w:sz w:val="24"/>
          <w:szCs w:val="24"/>
        </w:rPr>
      </w:pPr>
      <w:r w:rsidRPr="00635BFE">
        <w:rPr>
          <w:sz w:val="24"/>
          <w:szCs w:val="24"/>
        </w:rPr>
        <w:t xml:space="preserve">For ikke lenge siden var </w:t>
      </w:r>
      <w:proofErr w:type="spellStart"/>
      <w:r w:rsidRPr="00635BFE">
        <w:rPr>
          <w:sz w:val="24"/>
          <w:szCs w:val="24"/>
        </w:rPr>
        <w:t>var</w:t>
      </w:r>
      <w:proofErr w:type="spellEnd"/>
      <w:r w:rsidRPr="00635BFE">
        <w:rPr>
          <w:sz w:val="24"/>
          <w:szCs w:val="24"/>
        </w:rPr>
        <w:t xml:space="preserve"> vi alle bønder eller fiskere. I dag bor over halvparten av befolkninga i byer. </w:t>
      </w:r>
      <w:r w:rsidR="0017721D" w:rsidRPr="00635BFE">
        <w:rPr>
          <w:sz w:val="24"/>
          <w:szCs w:val="24"/>
        </w:rPr>
        <w:t>Hva skjedde med bønder, husmenn og fiskere når de dro til byen?</w:t>
      </w:r>
    </w:p>
    <w:p w14:paraId="5274B537" w14:textId="77777777" w:rsidR="0017721D" w:rsidRPr="00635BFE" w:rsidRDefault="0017721D" w:rsidP="00F76519">
      <w:pPr>
        <w:pStyle w:val="Overskrift2"/>
        <w:ind w:left="0" w:firstLine="0"/>
        <w:jc w:val="center"/>
        <w:rPr>
          <w:i/>
          <w:iCs/>
          <w:sz w:val="24"/>
          <w:szCs w:val="24"/>
        </w:rPr>
      </w:pPr>
      <w:r w:rsidRPr="00635BFE">
        <w:rPr>
          <w:i/>
          <w:iCs/>
          <w:sz w:val="24"/>
          <w:szCs w:val="24"/>
        </w:rPr>
        <w:t>Klassereiser</w:t>
      </w:r>
    </w:p>
    <w:p w14:paraId="6258D7B2" w14:textId="77777777" w:rsidR="004856B8" w:rsidRPr="00F76519" w:rsidRDefault="00B5455A" w:rsidP="00F76519">
      <w:pPr>
        <w:pStyle w:val="Overskrift2"/>
        <w:ind w:left="0" w:firstLine="0"/>
        <w:rPr>
          <w:sz w:val="24"/>
          <w:szCs w:val="24"/>
        </w:rPr>
      </w:pPr>
      <w:r w:rsidRPr="00635BFE">
        <w:rPr>
          <w:sz w:val="24"/>
          <w:szCs w:val="24"/>
        </w:rPr>
        <w:t xml:space="preserve">En spennende historie er fortellingen om </w:t>
      </w:r>
      <w:r w:rsidR="004856B8" w:rsidRPr="00635BFE">
        <w:rPr>
          <w:sz w:val="24"/>
          <w:szCs w:val="24"/>
        </w:rPr>
        <w:t>klassereisene i Norge. I det gamle bondesamfunnet var det omtrent umulig å bli noe annet enn det foreldrene var. Hvordan klarte «vanlige» folk å krysse klasseskillene?</w:t>
      </w:r>
    </w:p>
    <w:p w14:paraId="0557A3E8" w14:textId="77777777" w:rsidR="004856B8" w:rsidRPr="00635BFE" w:rsidRDefault="004856B8" w:rsidP="00F76519">
      <w:pPr>
        <w:spacing w:after="0"/>
        <w:jc w:val="center"/>
        <w:rPr>
          <w:rFonts w:ascii="Times New Roman" w:hAnsi="Times New Roman"/>
          <w:i/>
          <w:iCs/>
        </w:rPr>
      </w:pPr>
      <w:r w:rsidRPr="00635BFE">
        <w:rPr>
          <w:rFonts w:ascii="Times New Roman" w:hAnsi="Times New Roman"/>
          <w:i/>
          <w:iCs/>
        </w:rPr>
        <w:t>Vandringer:</w:t>
      </w:r>
    </w:p>
    <w:p w14:paraId="0E379F66" w14:textId="77777777" w:rsidR="004856B8" w:rsidRPr="00635BFE" w:rsidRDefault="004856B8" w:rsidP="00F76519">
      <w:pPr>
        <w:spacing w:after="0"/>
        <w:rPr>
          <w:rFonts w:ascii="Times New Roman" w:hAnsi="Times New Roman"/>
        </w:rPr>
      </w:pPr>
      <w:r w:rsidRPr="00635BFE">
        <w:rPr>
          <w:rFonts w:ascii="Times New Roman" w:hAnsi="Times New Roman"/>
        </w:rPr>
        <w:t>Utvandring til andre land: Hva kan amerikabrevene fortelle oss om familien?</w:t>
      </w:r>
    </w:p>
    <w:p w14:paraId="06EAD4AA" w14:textId="77777777" w:rsidR="004856B8" w:rsidRPr="00635BFE" w:rsidRDefault="004856B8" w:rsidP="00684B87">
      <w:pPr>
        <w:spacing w:after="0"/>
        <w:ind w:firstLine="720"/>
        <w:rPr>
          <w:rFonts w:ascii="Times New Roman" w:hAnsi="Times New Roman"/>
        </w:rPr>
      </w:pPr>
      <w:r w:rsidRPr="00635BFE">
        <w:rPr>
          <w:rFonts w:ascii="Times New Roman" w:hAnsi="Times New Roman"/>
        </w:rPr>
        <w:lastRenderedPageBreak/>
        <w:t>Innvandring</w:t>
      </w:r>
      <w:r w:rsidR="00684B87" w:rsidRPr="00635BFE">
        <w:rPr>
          <w:rFonts w:ascii="Times New Roman" w:hAnsi="Times New Roman"/>
        </w:rPr>
        <w:t>: Folk har alltid kommet til Norge., I egen slekt er det sannsynligvis ikke så vanskelig å finne innvandrere, og historier om hvordan de har klart seg eller ikke klart seg, fortjener vel også å bli skrevet. En bølge av innvandrere til Østlandet kon fra Finland via Sverige helt fra 1500-tallet.</w:t>
      </w:r>
    </w:p>
    <w:p w14:paraId="79ED319B" w14:textId="77777777" w:rsidR="00B5455A" w:rsidRPr="00635BFE" w:rsidRDefault="004856B8" w:rsidP="00F76519">
      <w:pPr>
        <w:spacing w:after="0"/>
        <w:ind w:firstLine="720"/>
        <w:rPr>
          <w:rFonts w:ascii="Times New Roman" w:hAnsi="Times New Roman"/>
        </w:rPr>
      </w:pPr>
      <w:r w:rsidRPr="00635BFE">
        <w:rPr>
          <w:rFonts w:ascii="Times New Roman" w:hAnsi="Times New Roman"/>
        </w:rPr>
        <w:t xml:space="preserve">Vandringer </w:t>
      </w:r>
      <w:r w:rsidR="00684B87" w:rsidRPr="00635BFE">
        <w:rPr>
          <w:rFonts w:ascii="Times New Roman" w:hAnsi="Times New Roman"/>
        </w:rPr>
        <w:t xml:space="preserve">innad </w:t>
      </w:r>
      <w:r w:rsidRPr="00635BFE">
        <w:rPr>
          <w:rFonts w:ascii="Times New Roman" w:hAnsi="Times New Roman"/>
        </w:rPr>
        <w:t xml:space="preserve">i Norge: Roy Jacobsen har i romanene </w:t>
      </w:r>
      <w:r w:rsidRPr="00635BFE">
        <w:rPr>
          <w:rFonts w:ascii="Times New Roman" w:hAnsi="Times New Roman"/>
          <w:i/>
          <w:iCs/>
        </w:rPr>
        <w:t>Seierherrene</w:t>
      </w:r>
      <w:r w:rsidRPr="00635BFE">
        <w:rPr>
          <w:rFonts w:ascii="Times New Roman" w:hAnsi="Times New Roman"/>
        </w:rPr>
        <w:t xml:space="preserve"> (1991) og firebindserien om </w:t>
      </w:r>
      <w:proofErr w:type="spellStart"/>
      <w:r w:rsidRPr="00635BFE">
        <w:rPr>
          <w:rFonts w:ascii="Times New Roman" w:hAnsi="Times New Roman"/>
        </w:rPr>
        <w:t>Barrøy</w:t>
      </w:r>
      <w:proofErr w:type="spellEnd"/>
      <w:r w:rsidRPr="00635BFE">
        <w:rPr>
          <w:rFonts w:ascii="Times New Roman" w:hAnsi="Times New Roman"/>
        </w:rPr>
        <w:t>-folket (2013-2020) skrevet om utvandringa fra Nordland til Oslo, med utgangspunkt i egen slekt. Det har det blitt spennende og lærerike bøker av.</w:t>
      </w:r>
    </w:p>
    <w:p w14:paraId="1B94FBD3" w14:textId="77777777" w:rsidR="00B5455A" w:rsidRPr="00635BFE" w:rsidRDefault="004856B8" w:rsidP="00F76519">
      <w:pPr>
        <w:spacing w:after="0"/>
        <w:jc w:val="center"/>
        <w:rPr>
          <w:rFonts w:ascii="Times New Roman" w:hAnsi="Times New Roman"/>
          <w:i/>
          <w:iCs/>
        </w:rPr>
      </w:pPr>
      <w:r w:rsidRPr="00635BFE">
        <w:rPr>
          <w:rFonts w:ascii="Times New Roman" w:hAnsi="Times New Roman"/>
          <w:i/>
          <w:iCs/>
        </w:rPr>
        <w:t>Reisende</w:t>
      </w:r>
    </w:p>
    <w:p w14:paraId="3D8D9283" w14:textId="77777777" w:rsidR="004856B8" w:rsidRPr="00635BFE" w:rsidRDefault="004856B8" w:rsidP="00684B87">
      <w:pPr>
        <w:spacing w:after="0"/>
        <w:rPr>
          <w:rFonts w:ascii="Times New Roman" w:hAnsi="Times New Roman"/>
        </w:rPr>
      </w:pPr>
      <w:r w:rsidRPr="00635BFE">
        <w:rPr>
          <w:rFonts w:ascii="Times New Roman" w:hAnsi="Times New Roman"/>
        </w:rPr>
        <w:t>Mange har reisende, tatere, splint eller rom i familien sin. Ofte er det vanskelig å følge dem bakover, men her ligger det naturligvis ekstra spennende historier.</w:t>
      </w:r>
    </w:p>
    <w:p w14:paraId="7B3A82A7" w14:textId="77777777" w:rsidR="0017721D" w:rsidRPr="00635BFE" w:rsidRDefault="00684B87" w:rsidP="00F76519">
      <w:pPr>
        <w:pStyle w:val="Overskrift2"/>
        <w:ind w:left="0" w:firstLine="0"/>
        <w:jc w:val="center"/>
        <w:rPr>
          <w:i/>
          <w:iCs/>
          <w:sz w:val="24"/>
          <w:szCs w:val="24"/>
        </w:rPr>
      </w:pPr>
      <w:r w:rsidRPr="00635BFE">
        <w:rPr>
          <w:i/>
          <w:iCs/>
          <w:sz w:val="24"/>
          <w:szCs w:val="24"/>
        </w:rPr>
        <w:t>Fedre</w:t>
      </w:r>
    </w:p>
    <w:p w14:paraId="0EB3436C" w14:textId="77777777" w:rsidR="00684B87" w:rsidRPr="00635BFE" w:rsidRDefault="00684B87" w:rsidP="00684B87">
      <w:pPr>
        <w:spacing w:after="0"/>
        <w:rPr>
          <w:rFonts w:ascii="Times New Roman" w:hAnsi="Times New Roman"/>
        </w:rPr>
      </w:pPr>
      <w:r w:rsidRPr="00635BFE">
        <w:rPr>
          <w:rFonts w:ascii="Times New Roman" w:hAnsi="Times New Roman"/>
        </w:rPr>
        <w:t xml:space="preserve">Dag Steinfeld har i boka </w:t>
      </w:r>
      <w:r w:rsidRPr="00635BFE">
        <w:rPr>
          <w:rFonts w:ascii="Times New Roman" w:hAnsi="Times New Roman"/>
          <w:i/>
          <w:iCs/>
        </w:rPr>
        <w:t>Fedre og sønner</w:t>
      </w:r>
      <w:r w:rsidRPr="00635BFE">
        <w:rPr>
          <w:rFonts w:ascii="Times New Roman" w:hAnsi="Times New Roman"/>
        </w:rPr>
        <w:t xml:space="preserve"> (2022) </w:t>
      </w:r>
      <w:proofErr w:type="spellStart"/>
      <w:r w:rsidRPr="00635BFE">
        <w:rPr>
          <w:rFonts w:ascii="Times New Roman" w:hAnsi="Times New Roman"/>
        </w:rPr>
        <w:t>æønsket</w:t>
      </w:r>
      <w:proofErr w:type="spellEnd"/>
      <w:r w:rsidRPr="00635BFE">
        <w:rPr>
          <w:rFonts w:ascii="Times New Roman" w:hAnsi="Times New Roman"/>
        </w:rPr>
        <w:t xml:space="preserve"> å si noe om forholdet mellom far og sønn i generasjoner. Det her i tillegg blitt ei interessant bok om jødisk innvandring til Norge</w:t>
      </w:r>
      <w:r w:rsidR="00F15DB3" w:rsidRPr="00635BFE">
        <w:rPr>
          <w:rFonts w:ascii="Times New Roman" w:hAnsi="Times New Roman"/>
        </w:rPr>
        <w:t xml:space="preserve"> og forholdet mellom jøder og </w:t>
      </w:r>
      <w:proofErr w:type="spellStart"/>
      <w:r w:rsidR="00F15DB3" w:rsidRPr="00635BFE">
        <w:rPr>
          <w:rFonts w:ascii="Times New Roman" w:hAnsi="Times New Roman"/>
        </w:rPr>
        <w:t>ikkejøder</w:t>
      </w:r>
      <w:proofErr w:type="spellEnd"/>
      <w:r w:rsidR="00F15DB3" w:rsidRPr="00635BFE">
        <w:rPr>
          <w:rFonts w:ascii="Times New Roman" w:hAnsi="Times New Roman"/>
        </w:rPr>
        <w:t xml:space="preserve"> over flere generasjoner.</w:t>
      </w:r>
    </w:p>
    <w:p w14:paraId="0E2E385D" w14:textId="77777777" w:rsidR="00684B87" w:rsidRPr="00635BFE" w:rsidRDefault="00684B87" w:rsidP="00F76519">
      <w:pPr>
        <w:spacing w:after="0"/>
        <w:jc w:val="center"/>
        <w:rPr>
          <w:rFonts w:ascii="Times New Roman" w:hAnsi="Times New Roman"/>
          <w:i/>
          <w:iCs/>
        </w:rPr>
      </w:pPr>
      <w:r w:rsidRPr="00635BFE">
        <w:rPr>
          <w:rFonts w:ascii="Times New Roman" w:hAnsi="Times New Roman"/>
          <w:i/>
          <w:iCs/>
        </w:rPr>
        <w:t>Mødre</w:t>
      </w:r>
    </w:p>
    <w:p w14:paraId="1E350F1F" w14:textId="77777777" w:rsidR="00A06DF9" w:rsidRPr="00635BFE" w:rsidRDefault="00684B87" w:rsidP="00A06DF9">
      <w:pPr>
        <w:spacing w:after="0"/>
        <w:rPr>
          <w:rFonts w:ascii="Times New Roman" w:hAnsi="Times New Roman"/>
        </w:rPr>
      </w:pPr>
      <w:r w:rsidRPr="00635BFE">
        <w:rPr>
          <w:rFonts w:ascii="Times New Roman" w:hAnsi="Times New Roman"/>
        </w:rPr>
        <w:t>De såkalt uekte barna</w:t>
      </w:r>
      <w:r w:rsidR="00F15DB3" w:rsidRPr="00635BFE">
        <w:rPr>
          <w:rFonts w:ascii="Times New Roman" w:hAnsi="Times New Roman"/>
        </w:rPr>
        <w:t xml:space="preserve"> hadde mødre. Når mødrene ikke ble gift med barnefaren, hendte det ofte at de ikke ble gift i det hele tatt. Disse skjebnene er vel verd historier, og ikke alle er tragiske.</w:t>
      </w:r>
    </w:p>
    <w:p w14:paraId="7491C8BD" w14:textId="77777777" w:rsidR="00A06DF9" w:rsidRPr="00635BFE" w:rsidRDefault="00A06DF9" w:rsidP="00F76519">
      <w:pPr>
        <w:spacing w:after="0"/>
        <w:jc w:val="center"/>
        <w:rPr>
          <w:rFonts w:ascii="Times New Roman" w:hAnsi="Times New Roman"/>
          <w:i/>
          <w:iCs/>
        </w:rPr>
      </w:pPr>
      <w:r w:rsidRPr="00635BFE">
        <w:rPr>
          <w:rFonts w:ascii="Times New Roman" w:hAnsi="Times New Roman"/>
          <w:i/>
          <w:iCs/>
        </w:rPr>
        <w:t>Arvelige sjukdommer</w:t>
      </w:r>
    </w:p>
    <w:p w14:paraId="17CEE882" w14:textId="77777777" w:rsidR="00A06DF9" w:rsidRPr="00635BFE" w:rsidRDefault="00A06DF9" w:rsidP="00A06DF9">
      <w:pPr>
        <w:spacing w:after="0"/>
        <w:rPr>
          <w:rFonts w:ascii="Times New Roman" w:hAnsi="Times New Roman"/>
        </w:rPr>
      </w:pPr>
      <w:r w:rsidRPr="00635BFE">
        <w:rPr>
          <w:rFonts w:ascii="Times New Roman" w:hAnsi="Times New Roman"/>
        </w:rPr>
        <w:t xml:space="preserve">Ved å undersøke forfedre er det av og til mulig å se opphopning av arvelige sjukdommer. Noen familier rammes i flere generasjoner av kreft, for eksempel. Dette er det naturligvis lite hyggelig å skrive om, men kan likevel være innfallsporten til </w:t>
      </w:r>
      <w:proofErr w:type="spellStart"/>
      <w:r w:rsidRPr="00635BFE">
        <w:rPr>
          <w:rFonts w:ascii="Times New Roman" w:hAnsi="Times New Roman"/>
        </w:rPr>
        <w:t>slektsbøker</w:t>
      </w:r>
      <w:proofErr w:type="spellEnd"/>
      <w:r w:rsidRPr="00635BFE">
        <w:rPr>
          <w:rFonts w:ascii="Times New Roman" w:hAnsi="Times New Roman"/>
        </w:rPr>
        <w:t xml:space="preserve"> som kan ha betydning for familiene.</w:t>
      </w:r>
    </w:p>
    <w:p w14:paraId="77BA81CA" w14:textId="77777777" w:rsidR="00C41AC3" w:rsidRPr="00635BFE" w:rsidRDefault="00A06DF9" w:rsidP="00A06DF9">
      <w:pPr>
        <w:spacing w:after="0"/>
        <w:rPr>
          <w:rFonts w:ascii="Times New Roman" w:hAnsi="Times New Roman"/>
        </w:rPr>
      </w:pPr>
      <w:r w:rsidRPr="00635BFE">
        <w:rPr>
          <w:rFonts w:ascii="Times New Roman" w:hAnsi="Times New Roman"/>
        </w:rPr>
        <w:tab/>
        <w:t>Thorvald Steen skriver i romanen </w:t>
      </w:r>
      <w:r w:rsidRPr="00635BFE">
        <w:rPr>
          <w:rFonts w:ascii="Times New Roman" w:hAnsi="Times New Roman"/>
          <w:i/>
          <w:iCs/>
        </w:rPr>
        <w:t>Vekten av snøkrystaller</w:t>
      </w:r>
      <w:r w:rsidRPr="00635BFE">
        <w:rPr>
          <w:rFonts w:ascii="Times New Roman" w:hAnsi="Times New Roman"/>
        </w:rPr>
        <w:t> (2006) sin egen historie som ung da han sytten år gammel fikk han vite at han har en arvelig, kronisk muskelsjukdom. Han forteller også historia om hvordan han ettersporet sjukdommen hos slektninger, og om hvordan slektshistoria hadde vært fortiet.</w:t>
      </w:r>
    </w:p>
    <w:p w14:paraId="491215EC" w14:textId="77777777" w:rsidR="00C41AC3" w:rsidRPr="00635BFE" w:rsidRDefault="00C41AC3" w:rsidP="00F76519">
      <w:pPr>
        <w:spacing w:after="0"/>
        <w:jc w:val="center"/>
        <w:rPr>
          <w:rFonts w:ascii="Times New Roman" w:hAnsi="Times New Roman"/>
          <w:i/>
          <w:iCs/>
        </w:rPr>
      </w:pPr>
      <w:r w:rsidRPr="00635BFE">
        <w:rPr>
          <w:rFonts w:ascii="Times New Roman" w:hAnsi="Times New Roman"/>
          <w:i/>
          <w:iCs/>
        </w:rPr>
        <w:t>Oppkalling</w:t>
      </w:r>
    </w:p>
    <w:p w14:paraId="55DFDC2B" w14:textId="77777777" w:rsidR="00C41AC3" w:rsidRPr="00635BFE" w:rsidRDefault="00C41AC3" w:rsidP="00A06DF9">
      <w:pPr>
        <w:spacing w:after="0"/>
        <w:rPr>
          <w:rFonts w:ascii="Times New Roman" w:hAnsi="Times New Roman"/>
        </w:rPr>
      </w:pPr>
      <w:r w:rsidRPr="00635BFE">
        <w:rPr>
          <w:rFonts w:ascii="Times New Roman" w:hAnsi="Times New Roman"/>
        </w:rPr>
        <w:t>Det har vært nærmest en lov at barn skal kalles opp i svært mange kulturer, også den norske. Vi er vant til at første sønn kalles opp etter farfar, første datter etter mormor, andre datter etter farmor og andre sønn etter morfar. Deretter kunne man kalle opp barna etter andre «viktige» slektninger. De yngste barna i en større barneflokk fikk ofte foreldrenes fornavn. Men det fins også en del andre varianter.</w:t>
      </w:r>
    </w:p>
    <w:p w14:paraId="080E4ADF" w14:textId="77777777" w:rsidR="00C41AC3" w:rsidRPr="00635BFE" w:rsidRDefault="00C41AC3" w:rsidP="00A06DF9">
      <w:pPr>
        <w:spacing w:after="0"/>
        <w:rPr>
          <w:rFonts w:ascii="Times New Roman" w:hAnsi="Times New Roman"/>
        </w:rPr>
      </w:pPr>
      <w:r w:rsidRPr="00635BFE">
        <w:rPr>
          <w:rFonts w:ascii="Times New Roman" w:hAnsi="Times New Roman"/>
        </w:rPr>
        <w:tab/>
        <w:t xml:space="preserve">Å undersøke oppkallinger i egen familie og finne bakgrunnen for oppkalling kan være et morsomt utgangspunkt i ei </w:t>
      </w:r>
      <w:proofErr w:type="spellStart"/>
      <w:r w:rsidRPr="00635BFE">
        <w:rPr>
          <w:rFonts w:ascii="Times New Roman" w:hAnsi="Times New Roman"/>
        </w:rPr>
        <w:t>slektsbok</w:t>
      </w:r>
      <w:proofErr w:type="spellEnd"/>
      <w:r w:rsidRPr="00635BFE">
        <w:rPr>
          <w:rFonts w:ascii="Times New Roman" w:hAnsi="Times New Roman"/>
        </w:rPr>
        <w:t>.</w:t>
      </w:r>
    </w:p>
    <w:p w14:paraId="275AFA0C" w14:textId="77777777" w:rsidR="00C41AC3" w:rsidRPr="00635BFE" w:rsidRDefault="00C41AC3" w:rsidP="00F76519">
      <w:pPr>
        <w:spacing w:after="0"/>
        <w:jc w:val="center"/>
        <w:rPr>
          <w:rFonts w:ascii="Times New Roman" w:hAnsi="Times New Roman"/>
          <w:i/>
          <w:iCs/>
        </w:rPr>
      </w:pPr>
      <w:r w:rsidRPr="00635BFE">
        <w:rPr>
          <w:rFonts w:ascii="Times New Roman" w:hAnsi="Times New Roman"/>
          <w:i/>
          <w:iCs/>
        </w:rPr>
        <w:t>Alder</w:t>
      </w:r>
    </w:p>
    <w:p w14:paraId="68375834" w14:textId="77777777" w:rsidR="00C41AC3" w:rsidRPr="00635BFE" w:rsidRDefault="00C41AC3" w:rsidP="00A06DF9">
      <w:pPr>
        <w:spacing w:after="0"/>
        <w:rPr>
          <w:rFonts w:ascii="Times New Roman" w:hAnsi="Times New Roman"/>
        </w:rPr>
      </w:pPr>
      <w:r w:rsidRPr="00635BFE">
        <w:rPr>
          <w:rFonts w:ascii="Times New Roman" w:hAnsi="Times New Roman"/>
        </w:rPr>
        <w:t xml:space="preserve">Innsamling av forfedre gir oss store datamengder. Med godt grunnlag for spennende statistikk. Noen mulige statistiske analyser kan gi oss </w:t>
      </w:r>
      <w:proofErr w:type="spellStart"/>
      <w:r w:rsidRPr="00635BFE">
        <w:rPr>
          <w:rFonts w:ascii="Times New Roman" w:hAnsi="Times New Roman"/>
        </w:rPr>
        <w:t>moirsomme</w:t>
      </w:r>
      <w:proofErr w:type="spellEnd"/>
      <w:r w:rsidRPr="00635BFE">
        <w:rPr>
          <w:rFonts w:ascii="Times New Roman" w:hAnsi="Times New Roman"/>
        </w:rPr>
        <w:t xml:space="preserve"> og overraskende svar:</w:t>
      </w:r>
    </w:p>
    <w:p w14:paraId="2E3FA56C" w14:textId="77777777" w:rsidR="00C41AC3" w:rsidRPr="00635BFE" w:rsidRDefault="00C41AC3" w:rsidP="00A06DF9">
      <w:pPr>
        <w:spacing w:after="0"/>
        <w:rPr>
          <w:rFonts w:ascii="Times New Roman" w:hAnsi="Times New Roman"/>
        </w:rPr>
      </w:pPr>
      <w:r w:rsidRPr="00635BFE">
        <w:rPr>
          <w:rFonts w:ascii="Times New Roman" w:hAnsi="Times New Roman"/>
        </w:rPr>
        <w:tab/>
        <w:t xml:space="preserve">Mødres alder ved første </w:t>
      </w:r>
      <w:proofErr w:type="gramStart"/>
      <w:r w:rsidRPr="00635BFE">
        <w:rPr>
          <w:rFonts w:ascii="Times New Roman" w:hAnsi="Times New Roman"/>
        </w:rPr>
        <w:t>barnefødsel  -</w:t>
      </w:r>
      <w:proofErr w:type="gramEnd"/>
      <w:r w:rsidRPr="00635BFE">
        <w:rPr>
          <w:rFonts w:ascii="Times New Roman" w:hAnsi="Times New Roman"/>
        </w:rPr>
        <w:t>eller siste.</w:t>
      </w:r>
    </w:p>
    <w:p w14:paraId="5AB9F49A" w14:textId="77777777" w:rsidR="00C41AC3" w:rsidRPr="00635BFE" w:rsidRDefault="00C41AC3" w:rsidP="00A06DF9">
      <w:pPr>
        <w:spacing w:after="0"/>
        <w:rPr>
          <w:rFonts w:ascii="Times New Roman" w:hAnsi="Times New Roman"/>
        </w:rPr>
      </w:pPr>
      <w:r w:rsidRPr="00635BFE">
        <w:rPr>
          <w:rFonts w:ascii="Times New Roman" w:hAnsi="Times New Roman"/>
        </w:rPr>
        <w:tab/>
        <w:t>Hvor mange var gravide ved inngåelse av ekteskap?</w:t>
      </w:r>
    </w:p>
    <w:p w14:paraId="2AE9A604" w14:textId="77777777" w:rsidR="00C41AC3" w:rsidRPr="00635BFE" w:rsidRDefault="00C41AC3" w:rsidP="00A06DF9">
      <w:pPr>
        <w:spacing w:after="0"/>
        <w:rPr>
          <w:rFonts w:ascii="Times New Roman" w:hAnsi="Times New Roman"/>
        </w:rPr>
      </w:pPr>
      <w:r w:rsidRPr="00635BFE">
        <w:rPr>
          <w:rFonts w:ascii="Times New Roman" w:hAnsi="Times New Roman"/>
        </w:rPr>
        <w:tab/>
        <w:t>Gjennomsnittsalder ved død.</w:t>
      </w:r>
    </w:p>
    <w:p w14:paraId="6092BAC6" w14:textId="77777777" w:rsidR="00C41AC3" w:rsidRPr="00635BFE" w:rsidRDefault="00C41AC3" w:rsidP="00A06DF9">
      <w:pPr>
        <w:spacing w:after="0"/>
        <w:rPr>
          <w:rFonts w:ascii="Times New Roman" w:hAnsi="Times New Roman"/>
        </w:rPr>
      </w:pPr>
      <w:r w:rsidRPr="00635BFE">
        <w:rPr>
          <w:rFonts w:ascii="Times New Roman" w:hAnsi="Times New Roman"/>
        </w:rPr>
        <w:lastRenderedPageBreak/>
        <w:tab/>
        <w:t>Størrelse på barneflokker – hvem fikk flest barn? Hvor lang tid gikk det mellom barnefødslene?</w:t>
      </w:r>
    </w:p>
    <w:p w14:paraId="7814172B" w14:textId="77777777" w:rsidR="00C41AC3" w:rsidRPr="00635BFE" w:rsidRDefault="00C41AC3" w:rsidP="00A06DF9">
      <w:pPr>
        <w:spacing w:after="0"/>
        <w:rPr>
          <w:rFonts w:ascii="Times New Roman" w:hAnsi="Times New Roman"/>
        </w:rPr>
      </w:pPr>
      <w:r w:rsidRPr="00635BFE">
        <w:rPr>
          <w:rFonts w:ascii="Times New Roman" w:hAnsi="Times New Roman"/>
        </w:rPr>
        <w:tab/>
      </w:r>
      <w:proofErr w:type="spellStart"/>
      <w:r w:rsidRPr="00635BFE">
        <w:rPr>
          <w:rFonts w:ascii="Times New Roman" w:hAnsi="Times New Roman"/>
        </w:rPr>
        <w:t>Tvillingfrekvens</w:t>
      </w:r>
      <w:proofErr w:type="spellEnd"/>
      <w:r w:rsidRPr="00635BFE">
        <w:rPr>
          <w:rFonts w:ascii="Times New Roman" w:hAnsi="Times New Roman"/>
        </w:rPr>
        <w:t>.</w:t>
      </w:r>
    </w:p>
    <w:p w14:paraId="35C9B346" w14:textId="77777777" w:rsidR="00684B87" w:rsidRPr="00635BFE" w:rsidRDefault="00C41AC3" w:rsidP="00684B87">
      <w:pPr>
        <w:spacing w:after="0"/>
        <w:rPr>
          <w:rFonts w:ascii="Times New Roman" w:hAnsi="Times New Roman"/>
        </w:rPr>
      </w:pPr>
      <w:r w:rsidRPr="00635BFE">
        <w:rPr>
          <w:rFonts w:ascii="Times New Roman" w:hAnsi="Times New Roman"/>
        </w:rPr>
        <w:tab/>
      </w:r>
      <w:proofErr w:type="spellStart"/>
      <w:r w:rsidRPr="00635BFE">
        <w:rPr>
          <w:rFonts w:ascii="Times New Roman" w:hAnsi="Times New Roman"/>
        </w:rPr>
        <w:t>Barnedødeligher</w:t>
      </w:r>
      <w:proofErr w:type="spellEnd"/>
      <w:r w:rsidRPr="00635BFE">
        <w:rPr>
          <w:rFonts w:ascii="Times New Roman" w:hAnsi="Times New Roman"/>
        </w:rPr>
        <w:t>, barseldød, hvor nagde døde under barnefødsel?</w:t>
      </w:r>
    </w:p>
    <w:p w14:paraId="15EF5894" w14:textId="77777777" w:rsidR="0017721D" w:rsidRPr="00635BFE" w:rsidRDefault="0017721D" w:rsidP="00F76519">
      <w:pPr>
        <w:pStyle w:val="Overskrift1"/>
        <w:ind w:left="0" w:firstLine="0"/>
        <w:jc w:val="center"/>
        <w:rPr>
          <w:i/>
          <w:iCs/>
          <w:sz w:val="24"/>
          <w:szCs w:val="24"/>
        </w:rPr>
      </w:pPr>
      <w:proofErr w:type="spellStart"/>
      <w:r w:rsidRPr="00635BFE">
        <w:rPr>
          <w:i/>
          <w:iCs/>
          <w:sz w:val="24"/>
          <w:szCs w:val="24"/>
        </w:rPr>
        <w:t>Osv</w:t>
      </w:r>
      <w:proofErr w:type="spellEnd"/>
      <w:r w:rsidR="00684B87" w:rsidRPr="00635BFE">
        <w:rPr>
          <w:i/>
          <w:iCs/>
          <w:sz w:val="24"/>
          <w:szCs w:val="24"/>
        </w:rPr>
        <w:t xml:space="preserve">: </w:t>
      </w:r>
      <w:r w:rsidRPr="00635BFE">
        <w:rPr>
          <w:i/>
          <w:iCs/>
          <w:sz w:val="24"/>
          <w:szCs w:val="24"/>
        </w:rPr>
        <w:t>Mulighetene er uendelige</w:t>
      </w:r>
    </w:p>
    <w:p w14:paraId="1A25D892" w14:textId="77777777" w:rsidR="00684B87" w:rsidRPr="00F76519" w:rsidRDefault="0017721D" w:rsidP="00F76519">
      <w:pPr>
        <w:pStyle w:val="Overskrift2"/>
        <w:ind w:left="0" w:firstLine="0"/>
        <w:rPr>
          <w:sz w:val="24"/>
          <w:szCs w:val="24"/>
        </w:rPr>
      </w:pPr>
      <w:r w:rsidRPr="00635BFE">
        <w:rPr>
          <w:sz w:val="24"/>
          <w:szCs w:val="24"/>
        </w:rPr>
        <w:t>Det viktige er å velge seg et perspektiv, en innfallsvinkel som er interessant for en sjøl – og for eventuelle lesere</w:t>
      </w:r>
    </w:p>
    <w:p w14:paraId="38F2125C" w14:textId="77777777" w:rsidR="00684B87" w:rsidRPr="00635BFE" w:rsidRDefault="00684B87" w:rsidP="00684B87">
      <w:pPr>
        <w:pStyle w:val="Overskrift1"/>
        <w:ind w:left="0" w:firstLine="0"/>
        <w:rPr>
          <w:b/>
          <w:bCs/>
          <w:sz w:val="24"/>
          <w:szCs w:val="24"/>
        </w:rPr>
      </w:pPr>
    </w:p>
    <w:p w14:paraId="39B72B8A" w14:textId="77777777" w:rsidR="0017721D" w:rsidRPr="00635BFE" w:rsidRDefault="00C41AC3" w:rsidP="00684B87">
      <w:pPr>
        <w:pStyle w:val="Overskrift1"/>
        <w:ind w:left="0" w:firstLine="0"/>
        <w:rPr>
          <w:b/>
          <w:bCs/>
          <w:sz w:val="24"/>
          <w:szCs w:val="24"/>
        </w:rPr>
      </w:pPr>
      <w:r w:rsidRPr="00635BFE">
        <w:rPr>
          <w:b/>
          <w:bCs/>
          <w:sz w:val="24"/>
          <w:szCs w:val="24"/>
        </w:rPr>
        <w:t xml:space="preserve">4) </w:t>
      </w:r>
      <w:r w:rsidR="0017721D" w:rsidRPr="00635BFE">
        <w:rPr>
          <w:b/>
          <w:bCs/>
          <w:sz w:val="24"/>
          <w:szCs w:val="24"/>
        </w:rPr>
        <w:t>Redskapene</w:t>
      </w:r>
    </w:p>
    <w:p w14:paraId="430E17FC" w14:textId="77777777" w:rsidR="0017721D" w:rsidRPr="00635BFE" w:rsidRDefault="0017721D" w:rsidP="00635BFE">
      <w:pPr>
        <w:pStyle w:val="Overskrift2"/>
        <w:ind w:left="0" w:firstLine="0"/>
        <w:rPr>
          <w:sz w:val="24"/>
          <w:szCs w:val="24"/>
        </w:rPr>
      </w:pPr>
      <w:r w:rsidRPr="00635BFE">
        <w:rPr>
          <w:sz w:val="24"/>
          <w:szCs w:val="24"/>
        </w:rPr>
        <w:t>En ting er å ha kilder – en helt annen er å bruke dem</w:t>
      </w:r>
      <w:r w:rsidR="00C41AC3" w:rsidRPr="00635BFE">
        <w:rPr>
          <w:sz w:val="24"/>
          <w:szCs w:val="24"/>
        </w:rPr>
        <w:t>.</w:t>
      </w:r>
      <w:r w:rsidR="00635BFE" w:rsidRPr="00635BFE">
        <w:rPr>
          <w:sz w:val="24"/>
          <w:szCs w:val="24"/>
        </w:rPr>
        <w:t xml:space="preserve"> Men h</w:t>
      </w:r>
      <w:r w:rsidRPr="00635BFE">
        <w:rPr>
          <w:sz w:val="24"/>
          <w:szCs w:val="24"/>
        </w:rPr>
        <w:t>vilke slutninger tør vi trekke? Hva er kvalifisert gjetting?</w:t>
      </w:r>
      <w:r w:rsidR="00635BFE" w:rsidRPr="00635BFE">
        <w:rPr>
          <w:sz w:val="24"/>
          <w:szCs w:val="24"/>
        </w:rPr>
        <w:t xml:space="preserve"> Husk på kildebruk: Siter kilder og nettadresser du bruker.</w:t>
      </w:r>
    </w:p>
    <w:p w14:paraId="0EBB09FF" w14:textId="77777777" w:rsidR="00F76519" w:rsidRDefault="00635BFE" w:rsidP="00F76519">
      <w:pPr>
        <w:spacing w:after="0"/>
        <w:jc w:val="center"/>
        <w:rPr>
          <w:rFonts w:ascii="Times New Roman" w:hAnsi="Times New Roman"/>
        </w:rPr>
      </w:pPr>
      <w:r w:rsidRPr="00635BFE">
        <w:rPr>
          <w:rFonts w:ascii="Times New Roman" w:hAnsi="Times New Roman"/>
          <w:i/>
          <w:iCs/>
        </w:rPr>
        <w:t>Primærkilder</w:t>
      </w:r>
      <w:r w:rsidRPr="00635BFE">
        <w:rPr>
          <w:rFonts w:ascii="Times New Roman" w:hAnsi="Times New Roman"/>
        </w:rPr>
        <w:t>:</w:t>
      </w:r>
    </w:p>
    <w:p w14:paraId="387B413F" w14:textId="77777777" w:rsidR="00635BFE" w:rsidRDefault="00635BFE" w:rsidP="00635BFE">
      <w:pPr>
        <w:spacing w:after="0"/>
        <w:rPr>
          <w:rFonts w:ascii="Times New Roman" w:hAnsi="Times New Roman"/>
        </w:rPr>
      </w:pPr>
      <w:r>
        <w:rPr>
          <w:rFonts w:ascii="Times New Roman" w:hAnsi="Times New Roman"/>
        </w:rPr>
        <w:t>Kirkelige handlinger i kirkebøkene og hvor personene bodde i folketellingene og eiendeler i skiftene.</w:t>
      </w:r>
    </w:p>
    <w:p w14:paraId="6B82DDE8" w14:textId="77777777" w:rsidR="00F76519" w:rsidRDefault="00635BFE" w:rsidP="00F76519">
      <w:pPr>
        <w:spacing w:after="0"/>
        <w:jc w:val="center"/>
        <w:rPr>
          <w:rFonts w:ascii="Times New Roman" w:hAnsi="Times New Roman"/>
        </w:rPr>
      </w:pPr>
      <w:r w:rsidRPr="00635BFE">
        <w:rPr>
          <w:rFonts w:ascii="Times New Roman" w:hAnsi="Times New Roman"/>
          <w:i/>
          <w:iCs/>
        </w:rPr>
        <w:t>Sekundærkilder</w:t>
      </w:r>
      <w:r>
        <w:rPr>
          <w:rFonts w:ascii="Times New Roman" w:hAnsi="Times New Roman"/>
        </w:rPr>
        <w:t>:</w:t>
      </w:r>
    </w:p>
    <w:p w14:paraId="16880D30" w14:textId="77777777" w:rsidR="0017721D" w:rsidRPr="00635BFE" w:rsidRDefault="00635BFE" w:rsidP="00635BFE">
      <w:pPr>
        <w:spacing w:after="0"/>
        <w:rPr>
          <w:rFonts w:ascii="Times New Roman" w:hAnsi="Times New Roman"/>
        </w:rPr>
      </w:pPr>
      <w:r>
        <w:rPr>
          <w:rFonts w:ascii="Times New Roman" w:hAnsi="Times New Roman"/>
        </w:rPr>
        <w:t>Alder, fødsels- og dødsdatoer og -år i kirkebøkene, fødselsdatoer og alder i folketellingene.</w:t>
      </w:r>
    </w:p>
    <w:p w14:paraId="7C6EA04F" w14:textId="77777777" w:rsidR="00F76519" w:rsidRDefault="0017721D" w:rsidP="00F76519">
      <w:pPr>
        <w:pStyle w:val="Overskrift2"/>
        <w:ind w:left="0" w:firstLine="0"/>
        <w:jc w:val="center"/>
        <w:rPr>
          <w:i/>
          <w:iCs/>
          <w:sz w:val="24"/>
          <w:szCs w:val="24"/>
        </w:rPr>
      </w:pPr>
      <w:proofErr w:type="spellStart"/>
      <w:r w:rsidRPr="00635BFE">
        <w:rPr>
          <w:i/>
          <w:iCs/>
          <w:sz w:val="24"/>
          <w:szCs w:val="24"/>
        </w:rPr>
        <w:t>Slektsprogram</w:t>
      </w:r>
      <w:proofErr w:type="spellEnd"/>
      <w:r w:rsidR="00635BFE">
        <w:rPr>
          <w:i/>
          <w:iCs/>
          <w:sz w:val="24"/>
          <w:szCs w:val="24"/>
        </w:rPr>
        <w:t>:</w:t>
      </w:r>
    </w:p>
    <w:p w14:paraId="3B08E78B" w14:textId="77777777" w:rsidR="00F76519" w:rsidRDefault="0017721D" w:rsidP="00F76519">
      <w:pPr>
        <w:pStyle w:val="Overskrift2"/>
        <w:ind w:left="0" w:firstLine="0"/>
        <w:rPr>
          <w:sz w:val="24"/>
          <w:szCs w:val="24"/>
        </w:rPr>
      </w:pPr>
      <w:r w:rsidRPr="00635BFE">
        <w:rPr>
          <w:sz w:val="24"/>
          <w:szCs w:val="24"/>
        </w:rPr>
        <w:t xml:space="preserve">Lagring i </w:t>
      </w:r>
      <w:proofErr w:type="spellStart"/>
      <w:r w:rsidRPr="00635BFE">
        <w:rPr>
          <w:sz w:val="24"/>
          <w:szCs w:val="24"/>
        </w:rPr>
        <w:t>slektsprogram</w:t>
      </w:r>
      <w:proofErr w:type="spellEnd"/>
      <w:r w:rsidRPr="00635BFE">
        <w:rPr>
          <w:sz w:val="24"/>
          <w:szCs w:val="24"/>
        </w:rPr>
        <w:t xml:space="preserve"> på PC setter oss i stand til å lage akkurat de rapportene vi vil</w:t>
      </w:r>
      <w:r w:rsidR="00635BFE">
        <w:rPr>
          <w:sz w:val="24"/>
          <w:szCs w:val="24"/>
        </w:rPr>
        <w:t xml:space="preserve"> og til å lagre absolutt alt som er digitalisert.</w:t>
      </w:r>
      <w:r w:rsidR="00F76519">
        <w:rPr>
          <w:sz w:val="24"/>
          <w:szCs w:val="24"/>
        </w:rPr>
        <w:t xml:space="preserve"> </w:t>
      </w:r>
      <w:r w:rsidR="00F76519" w:rsidRPr="00635BFE">
        <w:rPr>
          <w:sz w:val="24"/>
          <w:szCs w:val="24"/>
        </w:rPr>
        <w:t xml:space="preserve">Det fins standardrapporter for </w:t>
      </w:r>
      <w:proofErr w:type="spellStart"/>
      <w:r w:rsidR="00F76519" w:rsidRPr="00635BFE">
        <w:rPr>
          <w:sz w:val="24"/>
          <w:szCs w:val="24"/>
        </w:rPr>
        <w:t>familieslektsbøker</w:t>
      </w:r>
      <w:proofErr w:type="spellEnd"/>
      <w:r w:rsidR="00F76519">
        <w:rPr>
          <w:sz w:val="24"/>
          <w:szCs w:val="24"/>
        </w:rPr>
        <w:t xml:space="preserve"> o</w:t>
      </w:r>
      <w:r w:rsidR="00F76519" w:rsidRPr="00635BFE">
        <w:rPr>
          <w:sz w:val="24"/>
          <w:szCs w:val="24"/>
        </w:rPr>
        <w:t xml:space="preserve">g for </w:t>
      </w:r>
      <w:proofErr w:type="spellStart"/>
      <w:r w:rsidR="00F76519" w:rsidRPr="00635BFE">
        <w:rPr>
          <w:sz w:val="24"/>
          <w:szCs w:val="24"/>
        </w:rPr>
        <w:t>anerapporter</w:t>
      </w:r>
      <w:proofErr w:type="spellEnd"/>
      <w:r w:rsidR="00F76519" w:rsidRPr="00635BFE">
        <w:rPr>
          <w:sz w:val="24"/>
          <w:szCs w:val="24"/>
        </w:rPr>
        <w:t xml:space="preserve"> i bokform</w:t>
      </w:r>
      <w:r w:rsidR="00F76519">
        <w:rPr>
          <w:sz w:val="24"/>
          <w:szCs w:val="24"/>
        </w:rPr>
        <w:t xml:space="preserve">. </w:t>
      </w:r>
      <w:r w:rsidR="00F76519" w:rsidRPr="00635BFE">
        <w:rPr>
          <w:sz w:val="24"/>
          <w:szCs w:val="24"/>
        </w:rPr>
        <w:t xml:space="preserve">I et godt </w:t>
      </w:r>
      <w:proofErr w:type="spellStart"/>
      <w:r w:rsidR="00F76519" w:rsidRPr="00635BFE">
        <w:rPr>
          <w:sz w:val="24"/>
          <w:szCs w:val="24"/>
        </w:rPr>
        <w:t>slektsprogram</w:t>
      </w:r>
      <w:proofErr w:type="spellEnd"/>
      <w:r w:rsidR="00F76519" w:rsidRPr="00635BFE">
        <w:rPr>
          <w:sz w:val="24"/>
          <w:szCs w:val="24"/>
        </w:rPr>
        <w:t xml:space="preserve"> ligger muligheten for å forme rapporter slik man vil</w:t>
      </w:r>
      <w:r w:rsidR="00F76519">
        <w:rPr>
          <w:sz w:val="24"/>
          <w:szCs w:val="24"/>
        </w:rPr>
        <w:t xml:space="preserve">. I Brothers </w:t>
      </w:r>
      <w:proofErr w:type="gramStart"/>
      <w:r w:rsidR="00F76519">
        <w:rPr>
          <w:sz w:val="24"/>
          <w:szCs w:val="24"/>
        </w:rPr>
        <w:t>keeper</w:t>
      </w:r>
      <w:proofErr w:type="gramEnd"/>
      <w:r w:rsidR="00F76519">
        <w:rPr>
          <w:sz w:val="24"/>
          <w:szCs w:val="24"/>
        </w:rPr>
        <w:t xml:space="preserve"> finner vi dette under valgene:</w:t>
      </w:r>
    </w:p>
    <w:p w14:paraId="5FA78840" w14:textId="77777777" w:rsidR="00F76519" w:rsidRPr="00635BFE" w:rsidRDefault="00F76519" w:rsidP="00F76519">
      <w:pPr>
        <w:pStyle w:val="Overskrift1"/>
        <w:ind w:left="0" w:firstLine="720"/>
        <w:rPr>
          <w:sz w:val="24"/>
          <w:szCs w:val="24"/>
        </w:rPr>
      </w:pPr>
      <w:r w:rsidRPr="00635BFE">
        <w:rPr>
          <w:sz w:val="24"/>
          <w:szCs w:val="24"/>
        </w:rPr>
        <w:t xml:space="preserve">Rapport – Aner – </w:t>
      </w:r>
      <w:proofErr w:type="spellStart"/>
      <w:r w:rsidRPr="00635BFE">
        <w:rPr>
          <w:sz w:val="24"/>
          <w:szCs w:val="24"/>
        </w:rPr>
        <w:t>Anerapport</w:t>
      </w:r>
      <w:proofErr w:type="spellEnd"/>
      <w:r w:rsidRPr="00635BFE">
        <w:rPr>
          <w:sz w:val="24"/>
          <w:szCs w:val="24"/>
        </w:rPr>
        <w:t xml:space="preserve"> bokformat</w:t>
      </w:r>
    </w:p>
    <w:p w14:paraId="3922E767" w14:textId="77777777" w:rsidR="00F76519" w:rsidRPr="00635BFE" w:rsidRDefault="00F76519" w:rsidP="00F76519">
      <w:pPr>
        <w:pStyle w:val="Overskrift1"/>
        <w:ind w:left="0" w:firstLine="720"/>
        <w:rPr>
          <w:sz w:val="24"/>
          <w:szCs w:val="24"/>
        </w:rPr>
      </w:pPr>
      <w:r w:rsidRPr="00635BFE">
        <w:rPr>
          <w:sz w:val="24"/>
          <w:szCs w:val="24"/>
        </w:rPr>
        <w:t>Rapport - Etterkommere - Etterkommerrapport</w:t>
      </w:r>
    </w:p>
    <w:p w14:paraId="0B142054" w14:textId="77777777" w:rsidR="00F76519" w:rsidRDefault="00F76519" w:rsidP="00F76519">
      <w:pPr>
        <w:pStyle w:val="Overskrift1"/>
        <w:ind w:left="0" w:firstLine="720"/>
        <w:rPr>
          <w:sz w:val="24"/>
          <w:szCs w:val="24"/>
        </w:rPr>
      </w:pPr>
      <w:r w:rsidRPr="00635BFE">
        <w:rPr>
          <w:sz w:val="24"/>
          <w:szCs w:val="24"/>
        </w:rPr>
        <w:t xml:space="preserve">Rapporter – Aner – </w:t>
      </w:r>
      <w:proofErr w:type="spellStart"/>
      <w:r w:rsidRPr="00635BFE">
        <w:rPr>
          <w:sz w:val="24"/>
          <w:szCs w:val="24"/>
        </w:rPr>
        <w:t>Anetre</w:t>
      </w:r>
      <w:proofErr w:type="spellEnd"/>
    </w:p>
    <w:p w14:paraId="1E28FC0D" w14:textId="77777777" w:rsidR="00F76519" w:rsidRPr="00635BFE" w:rsidRDefault="00F76519" w:rsidP="00F76519">
      <w:pPr>
        <w:pStyle w:val="Overskrift1"/>
        <w:ind w:left="0" w:firstLine="720"/>
        <w:rPr>
          <w:sz w:val="24"/>
          <w:szCs w:val="24"/>
        </w:rPr>
      </w:pPr>
      <w:r w:rsidRPr="00635BFE">
        <w:rPr>
          <w:sz w:val="24"/>
          <w:szCs w:val="24"/>
        </w:rPr>
        <w:t>Rapporter – Aner – Bow Tie Chart</w:t>
      </w:r>
    </w:p>
    <w:p w14:paraId="255A47C8" w14:textId="77777777" w:rsidR="00F76519" w:rsidRPr="00635BFE" w:rsidRDefault="00F76519" w:rsidP="00F76519">
      <w:pPr>
        <w:pStyle w:val="Overskrift1"/>
        <w:ind w:left="0" w:firstLine="720"/>
        <w:rPr>
          <w:sz w:val="24"/>
          <w:szCs w:val="24"/>
        </w:rPr>
      </w:pPr>
      <w:r w:rsidRPr="00635BFE">
        <w:rPr>
          <w:sz w:val="24"/>
          <w:szCs w:val="24"/>
        </w:rPr>
        <w:t xml:space="preserve">Rapporter – </w:t>
      </w:r>
      <w:proofErr w:type="spellStart"/>
      <w:r w:rsidRPr="00635BFE">
        <w:rPr>
          <w:sz w:val="24"/>
          <w:szCs w:val="24"/>
        </w:rPr>
        <w:t>Anetre</w:t>
      </w:r>
      <w:proofErr w:type="spellEnd"/>
      <w:r w:rsidRPr="00635BFE">
        <w:rPr>
          <w:sz w:val="24"/>
          <w:szCs w:val="24"/>
        </w:rPr>
        <w:t xml:space="preserve"> – </w:t>
      </w:r>
      <w:proofErr w:type="spellStart"/>
      <w:r w:rsidRPr="00635BFE">
        <w:rPr>
          <w:sz w:val="24"/>
          <w:szCs w:val="24"/>
        </w:rPr>
        <w:t>Anetre</w:t>
      </w:r>
      <w:proofErr w:type="spellEnd"/>
      <w:r w:rsidRPr="00635BFE">
        <w:rPr>
          <w:sz w:val="24"/>
          <w:szCs w:val="24"/>
        </w:rPr>
        <w:t xml:space="preserve"> vifte</w:t>
      </w:r>
    </w:p>
    <w:p w14:paraId="13807AF5" w14:textId="77777777" w:rsidR="00F76519" w:rsidRDefault="0017721D" w:rsidP="00F76519">
      <w:pPr>
        <w:pStyle w:val="Overskrift1"/>
        <w:ind w:left="0" w:firstLine="0"/>
        <w:jc w:val="center"/>
        <w:rPr>
          <w:sz w:val="24"/>
          <w:szCs w:val="24"/>
        </w:rPr>
      </w:pPr>
      <w:r w:rsidRPr="00635BFE">
        <w:rPr>
          <w:i/>
          <w:iCs/>
          <w:sz w:val="24"/>
          <w:szCs w:val="24"/>
        </w:rPr>
        <w:t>Presentasjoner på nettsider</w:t>
      </w:r>
    </w:p>
    <w:p w14:paraId="42F9BE6E" w14:textId="77777777" w:rsidR="0017721D" w:rsidRPr="00635BFE" w:rsidRDefault="0017721D" w:rsidP="00F76519">
      <w:pPr>
        <w:pStyle w:val="Overskrift1"/>
        <w:ind w:left="0" w:firstLine="0"/>
        <w:rPr>
          <w:sz w:val="24"/>
          <w:szCs w:val="24"/>
        </w:rPr>
      </w:pPr>
      <w:r w:rsidRPr="00635BFE">
        <w:rPr>
          <w:sz w:val="24"/>
          <w:szCs w:val="24"/>
        </w:rPr>
        <w:t>har uendelige muligheter</w:t>
      </w:r>
      <w:r w:rsidR="00635BFE">
        <w:rPr>
          <w:sz w:val="24"/>
          <w:szCs w:val="24"/>
        </w:rPr>
        <w:t xml:space="preserve">. </w:t>
      </w:r>
      <w:r w:rsidRPr="00635BFE">
        <w:rPr>
          <w:sz w:val="24"/>
          <w:szCs w:val="24"/>
        </w:rPr>
        <w:t>Nettpresentasjoner er også rapporter som kan formes slik vi vil.</w:t>
      </w:r>
      <w:r w:rsidR="00635BFE">
        <w:rPr>
          <w:sz w:val="24"/>
          <w:szCs w:val="24"/>
        </w:rPr>
        <w:t xml:space="preserve"> Et morsomt nettsted er </w:t>
      </w:r>
      <w:proofErr w:type="spellStart"/>
      <w:r w:rsidR="00635BFE">
        <w:rPr>
          <w:sz w:val="24"/>
          <w:szCs w:val="24"/>
        </w:rPr>
        <w:t>slektssidene</w:t>
      </w:r>
      <w:proofErr w:type="spellEnd"/>
      <w:r w:rsidR="00635BFE">
        <w:rPr>
          <w:sz w:val="24"/>
          <w:szCs w:val="24"/>
        </w:rPr>
        <w:t xml:space="preserve"> til Jacob Holdt: </w:t>
      </w:r>
      <w:r w:rsidRPr="00635BFE">
        <w:rPr>
          <w:sz w:val="24"/>
          <w:szCs w:val="24"/>
          <w:u w:val="single"/>
        </w:rPr>
        <w:t>http://www.american-pictures.com/genealogy/tree/Holdt.Daniel+Lalou.htm</w:t>
      </w:r>
      <w:r w:rsidRPr="00635BFE">
        <w:rPr>
          <w:sz w:val="24"/>
          <w:szCs w:val="24"/>
        </w:rPr>
        <w:t xml:space="preserve"> </w:t>
      </w:r>
    </w:p>
    <w:p w14:paraId="020B48FF" w14:textId="77777777" w:rsidR="00F76519" w:rsidRDefault="00635BFE" w:rsidP="00F76519">
      <w:pPr>
        <w:pStyle w:val="Overskrift2"/>
        <w:ind w:left="0" w:firstLine="0"/>
        <w:jc w:val="center"/>
        <w:rPr>
          <w:sz w:val="24"/>
          <w:szCs w:val="24"/>
        </w:rPr>
      </w:pPr>
      <w:r w:rsidRPr="00635BFE">
        <w:rPr>
          <w:i/>
          <w:iCs/>
          <w:sz w:val="24"/>
          <w:szCs w:val="24"/>
        </w:rPr>
        <w:t xml:space="preserve">Trykking av </w:t>
      </w:r>
      <w:proofErr w:type="spellStart"/>
      <w:r w:rsidRPr="00635BFE">
        <w:rPr>
          <w:i/>
          <w:iCs/>
          <w:sz w:val="24"/>
          <w:szCs w:val="24"/>
        </w:rPr>
        <w:t>slektsbok</w:t>
      </w:r>
      <w:proofErr w:type="spellEnd"/>
      <w:r w:rsidRPr="00635BFE">
        <w:rPr>
          <w:i/>
          <w:iCs/>
          <w:sz w:val="24"/>
          <w:szCs w:val="24"/>
        </w:rPr>
        <w:t>:</w:t>
      </w:r>
    </w:p>
    <w:p w14:paraId="05FC199C" w14:textId="77777777" w:rsidR="00635BFE" w:rsidRDefault="00635BFE" w:rsidP="00635BFE">
      <w:pPr>
        <w:pStyle w:val="Overskrift2"/>
        <w:ind w:left="0" w:firstLine="0"/>
        <w:rPr>
          <w:sz w:val="24"/>
          <w:szCs w:val="24"/>
        </w:rPr>
      </w:pPr>
      <w:r>
        <w:rPr>
          <w:sz w:val="24"/>
          <w:szCs w:val="24"/>
        </w:rPr>
        <w:t>Det fins trykkerier som har spesialisert seg på slikt, og de reklamerer ofte i bladet til interesseorganisasjonen vår</w:t>
      </w:r>
      <w:r w:rsidR="00F76519">
        <w:rPr>
          <w:sz w:val="24"/>
          <w:szCs w:val="24"/>
        </w:rPr>
        <w:t xml:space="preserve">, Slekt og data: </w:t>
      </w:r>
      <w:hyperlink r:id="rId5" w:history="1">
        <w:r w:rsidR="00F76519" w:rsidRPr="009C48C0">
          <w:rPr>
            <w:rStyle w:val="Hyperkobling"/>
            <w:sz w:val="24"/>
            <w:szCs w:val="24"/>
          </w:rPr>
          <w:t>https://www.slektogdata.no</w:t>
        </w:r>
      </w:hyperlink>
      <w:r w:rsidR="00F76519">
        <w:rPr>
          <w:sz w:val="24"/>
          <w:szCs w:val="24"/>
        </w:rPr>
        <w:t xml:space="preserve">. </w:t>
      </w:r>
    </w:p>
    <w:p w14:paraId="336F2747" w14:textId="77777777" w:rsidR="0017721D" w:rsidRPr="00635BFE" w:rsidRDefault="0017721D" w:rsidP="00635BFE">
      <w:pPr>
        <w:pStyle w:val="Overskrift2"/>
        <w:ind w:left="0" w:firstLine="0"/>
        <w:rPr>
          <w:sz w:val="24"/>
          <w:szCs w:val="24"/>
        </w:rPr>
      </w:pPr>
      <w:r w:rsidRPr="00635BFE">
        <w:rPr>
          <w:sz w:val="24"/>
          <w:szCs w:val="24"/>
        </w:rPr>
        <w:t>Det går også an å bruke «fotobøker» slik de tilbys av fotolaboratorier: Ved siden av bilder er det enkelt å legge inn lange og korte tekster.</w:t>
      </w:r>
    </w:p>
    <w:p w14:paraId="4A42A2B4" w14:textId="77777777" w:rsidR="0017721D" w:rsidRPr="00635BFE" w:rsidRDefault="0017721D" w:rsidP="00635BFE">
      <w:pPr>
        <w:pStyle w:val="Overskrift2"/>
        <w:ind w:left="0" w:firstLine="0"/>
        <w:rPr>
          <w:sz w:val="24"/>
          <w:szCs w:val="24"/>
        </w:rPr>
      </w:pPr>
    </w:p>
    <w:p w14:paraId="7968AEC3" w14:textId="77777777" w:rsidR="0017721D" w:rsidRPr="00635BFE" w:rsidRDefault="0017721D" w:rsidP="00635BFE">
      <w:pPr>
        <w:pStyle w:val="Overskrift2"/>
        <w:ind w:left="0" w:firstLine="0"/>
        <w:rPr>
          <w:sz w:val="24"/>
          <w:szCs w:val="24"/>
        </w:rPr>
      </w:pPr>
    </w:p>
    <w:sectPr w:rsidR="0017721D" w:rsidRPr="00635BFE" w:rsidSect="006D0DA4">
      <w:pgSz w:w="12240" w:h="15840"/>
      <w:pgMar w:top="1417" w:right="1417" w:bottom="1417" w:left="99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176811"/>
    <w:multiLevelType w:val="hybridMultilevel"/>
    <w:tmpl w:val="FFFFFFFF"/>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4F15E1"/>
    <w:multiLevelType w:val="hybridMultilevel"/>
    <w:tmpl w:val="FFFFFFFF"/>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434E55B9"/>
    <w:multiLevelType w:val="hybridMultilevel"/>
    <w:tmpl w:val="FFFFFFFF"/>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1FC0167"/>
    <w:multiLevelType w:val="hybridMultilevel"/>
    <w:tmpl w:val="FFFFFFFF"/>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CFE23DA"/>
    <w:multiLevelType w:val="hybridMultilevel"/>
    <w:tmpl w:val="FFFFFFFF"/>
    <w:lvl w:ilvl="0" w:tplc="49606C08">
      <w:start w:val="1"/>
      <w:numFmt w:val="decimal"/>
      <w:lvlText w:val="%1)"/>
      <w:lvlJc w:val="left"/>
      <w:pPr>
        <w:ind w:left="1080" w:hanging="72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16cid:durableId="626740528">
    <w:abstractNumId w:val="0"/>
    <w:lvlOverride w:ilvl="0">
      <w:lvl w:ilvl="0">
        <w:numFmt w:val="bullet"/>
        <w:lvlText w:val="•"/>
        <w:legacy w:legacy="1" w:legacySpace="0" w:legacyIndent="0"/>
        <w:lvlJc w:val="left"/>
        <w:rPr>
          <w:rFonts w:ascii="Arial" w:hAnsi="Arial" w:hint="default"/>
          <w:sz w:val="64"/>
        </w:rPr>
      </w:lvl>
    </w:lvlOverride>
  </w:num>
  <w:num w:numId="2" w16cid:durableId="1720932885">
    <w:abstractNumId w:val="2"/>
  </w:num>
  <w:num w:numId="3" w16cid:durableId="297564781">
    <w:abstractNumId w:val="3"/>
  </w:num>
  <w:num w:numId="4" w16cid:durableId="49620670">
    <w:abstractNumId w:val="1"/>
  </w:num>
  <w:num w:numId="5" w16cid:durableId="206769178">
    <w:abstractNumId w:val="4"/>
  </w:num>
  <w:num w:numId="6" w16cid:durableId="1907183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28"/>
    <w:rsid w:val="00022CE7"/>
    <w:rsid w:val="0017721D"/>
    <w:rsid w:val="0043104B"/>
    <w:rsid w:val="004856B8"/>
    <w:rsid w:val="004A0A28"/>
    <w:rsid w:val="005E72B1"/>
    <w:rsid w:val="00635BFE"/>
    <w:rsid w:val="00645DBE"/>
    <w:rsid w:val="00684B87"/>
    <w:rsid w:val="006D0DA4"/>
    <w:rsid w:val="007A0732"/>
    <w:rsid w:val="0095136A"/>
    <w:rsid w:val="009C48C0"/>
    <w:rsid w:val="00A06DF9"/>
    <w:rsid w:val="00A4481C"/>
    <w:rsid w:val="00B5455A"/>
    <w:rsid w:val="00B90296"/>
    <w:rsid w:val="00C41AC3"/>
    <w:rsid w:val="00D836EC"/>
    <w:rsid w:val="00DE042C"/>
    <w:rsid w:val="00F15DB3"/>
    <w:rsid w:val="00F765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8ECF7"/>
  <w14:defaultImageDpi w14:val="0"/>
  <w15:docId w15:val="{93039465-893D-46B5-83E8-F8E5C646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cs="Times New Roman"/>
      <w:kern w:val="2"/>
      <w:sz w:val="24"/>
      <w:szCs w:val="24"/>
    </w:rPr>
  </w:style>
  <w:style w:type="paragraph" w:styleId="Overskrift1">
    <w:name w:val="heading 1"/>
    <w:basedOn w:val="Normal"/>
    <w:next w:val="Normal"/>
    <w:link w:val="Overskrift1Tegn"/>
    <w:uiPriority w:val="9"/>
    <w:qFormat/>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paragraph" w:styleId="Overskrift2">
    <w:name w:val="heading 2"/>
    <w:basedOn w:val="Normal"/>
    <w:next w:val="Normal"/>
    <w:link w:val="Overskrift2Tegn"/>
    <w:uiPriority w:val="99"/>
    <w:qFormat/>
    <w:pPr>
      <w:widowControl w:val="0"/>
      <w:autoSpaceDE w:val="0"/>
      <w:autoSpaceDN w:val="0"/>
      <w:adjustRightInd w:val="0"/>
      <w:spacing w:after="0" w:line="240" w:lineRule="auto"/>
      <w:ind w:left="1170" w:hanging="450"/>
      <w:outlineLvl w:val="1"/>
    </w:pPr>
    <w:rPr>
      <w:rFonts w:ascii="Times New Roman" w:hAnsi="Times New Roman"/>
      <w:color w:val="000000"/>
      <w:kern w:val="24"/>
      <w:sz w:val="56"/>
      <w:szCs w:val="56"/>
    </w:rPr>
  </w:style>
  <w:style w:type="paragraph" w:styleId="Overskrift3">
    <w:name w:val="heading 3"/>
    <w:basedOn w:val="Normal"/>
    <w:next w:val="Normal"/>
    <w:link w:val="Overskrift3Tegn"/>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8"/>
      <w:szCs w:val="48"/>
    </w:rPr>
  </w:style>
  <w:style w:type="paragraph" w:styleId="Overskrift4">
    <w:name w:val="heading 4"/>
    <w:basedOn w:val="Normal"/>
    <w:next w:val="Normal"/>
    <w:link w:val="Overskrift4Tegn"/>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sz w:val="40"/>
      <w:szCs w:val="40"/>
    </w:rPr>
  </w:style>
  <w:style w:type="paragraph" w:styleId="Overskrift5">
    <w:name w:val="heading 5"/>
    <w:basedOn w:val="Normal"/>
    <w:next w:val="Normal"/>
    <w:link w:val="Overskrift5Tegn"/>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sz w:val="40"/>
      <w:szCs w:val="40"/>
    </w:rPr>
  </w:style>
  <w:style w:type="paragraph" w:styleId="Overskrift6">
    <w:name w:val="heading 6"/>
    <w:basedOn w:val="Normal"/>
    <w:next w:val="Normal"/>
    <w:link w:val="Overskrift6Tegn"/>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sz w:val="40"/>
      <w:szCs w:val="40"/>
    </w:rPr>
  </w:style>
  <w:style w:type="paragraph" w:styleId="Overskrift7">
    <w:name w:val="heading 7"/>
    <w:basedOn w:val="Normal"/>
    <w:next w:val="Normal"/>
    <w:link w:val="Overskrift7Tegn"/>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sz w:val="40"/>
      <w:szCs w:val="40"/>
    </w:rPr>
  </w:style>
  <w:style w:type="paragraph" w:styleId="Overskrift8">
    <w:name w:val="heading 8"/>
    <w:basedOn w:val="Normal"/>
    <w:next w:val="Normal"/>
    <w:link w:val="Overskrift8Tegn"/>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sz w:val="40"/>
      <w:szCs w:val="40"/>
    </w:rPr>
  </w:style>
  <w:style w:type="paragraph" w:styleId="Overskrift9">
    <w:name w:val="heading 9"/>
    <w:basedOn w:val="Normal"/>
    <w:next w:val="Normal"/>
    <w:link w:val="Overskrift9Tegn"/>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sz w:val="40"/>
      <w:szCs w:val="4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Aptos Display" w:hAnsi="Aptos Display" w:cs="Times New Roman"/>
      <w:b/>
      <w:kern w:val="32"/>
      <w:sz w:val="32"/>
    </w:rPr>
  </w:style>
  <w:style w:type="character" w:customStyle="1" w:styleId="Overskrift2Tegn">
    <w:name w:val="Overskrift 2 Tegn"/>
    <w:basedOn w:val="Standardskriftforavsnitt"/>
    <w:link w:val="Overskrift2"/>
    <w:uiPriority w:val="9"/>
    <w:semiHidden/>
    <w:rPr>
      <w:rFonts w:ascii="Aptos Display" w:hAnsi="Aptos Display" w:cs="Times New Roman"/>
      <w:b/>
      <w:i/>
      <w:sz w:val="28"/>
    </w:rPr>
  </w:style>
  <w:style w:type="character" w:customStyle="1" w:styleId="Overskrift3Tegn">
    <w:name w:val="Overskrift 3 Tegn"/>
    <w:basedOn w:val="Standardskriftforavsnitt"/>
    <w:link w:val="Overskrift3"/>
    <w:uiPriority w:val="9"/>
    <w:semiHidden/>
    <w:rPr>
      <w:rFonts w:ascii="Aptos Display" w:hAnsi="Aptos Display" w:cs="Times New Roman"/>
      <w:b/>
      <w:sz w:val="26"/>
    </w:rPr>
  </w:style>
  <w:style w:type="character" w:customStyle="1" w:styleId="Overskrift4Tegn">
    <w:name w:val="Overskrift 4 Tegn"/>
    <w:basedOn w:val="Standardskriftforavsnitt"/>
    <w:link w:val="Overskrift4"/>
    <w:uiPriority w:val="9"/>
    <w:semiHidden/>
    <w:rPr>
      <w:rFonts w:cs="Times New Roman"/>
      <w:b/>
      <w:sz w:val="28"/>
    </w:rPr>
  </w:style>
  <w:style w:type="character" w:customStyle="1" w:styleId="Overskrift5Tegn">
    <w:name w:val="Overskrift 5 Tegn"/>
    <w:basedOn w:val="Standardskriftforavsnitt"/>
    <w:link w:val="Overskrift5"/>
    <w:uiPriority w:val="9"/>
    <w:semiHidden/>
    <w:rPr>
      <w:rFonts w:cs="Times New Roman"/>
      <w:b/>
      <w:i/>
      <w:sz w:val="26"/>
    </w:rPr>
  </w:style>
  <w:style w:type="character" w:customStyle="1" w:styleId="Overskrift6Tegn">
    <w:name w:val="Overskrift 6 Tegn"/>
    <w:basedOn w:val="Standardskriftforavsnitt"/>
    <w:link w:val="Overskrift6"/>
    <w:uiPriority w:val="9"/>
    <w:semiHidden/>
    <w:rPr>
      <w:rFonts w:cs="Times New Roman"/>
      <w:b/>
      <w:sz w:val="22"/>
    </w:rPr>
  </w:style>
  <w:style w:type="character" w:customStyle="1" w:styleId="Overskrift7Tegn">
    <w:name w:val="Overskrift 7 Tegn"/>
    <w:basedOn w:val="Standardskriftforavsnitt"/>
    <w:link w:val="Overskrift7"/>
    <w:uiPriority w:val="9"/>
    <w:semiHidden/>
    <w:rPr>
      <w:rFonts w:cs="Times New Roman"/>
    </w:rPr>
  </w:style>
  <w:style w:type="character" w:customStyle="1" w:styleId="Overskrift8Tegn">
    <w:name w:val="Overskrift 8 Tegn"/>
    <w:basedOn w:val="Standardskriftforavsnitt"/>
    <w:link w:val="Overskrift8"/>
    <w:uiPriority w:val="9"/>
    <w:semiHidden/>
    <w:rPr>
      <w:rFonts w:cs="Times New Roman"/>
      <w:i/>
    </w:rPr>
  </w:style>
  <w:style w:type="character" w:customStyle="1" w:styleId="Overskrift9Tegn">
    <w:name w:val="Overskrift 9 Tegn"/>
    <w:basedOn w:val="Standardskriftforavsnitt"/>
    <w:link w:val="Overskrift9"/>
    <w:uiPriority w:val="9"/>
    <w:semiHidden/>
    <w:rPr>
      <w:rFonts w:ascii="Aptos Display" w:hAnsi="Aptos Display" w:cs="Times New Roman"/>
      <w:sz w:val="22"/>
    </w:rPr>
  </w:style>
  <w:style w:type="character" w:styleId="Hyperkobling">
    <w:name w:val="Hyperlink"/>
    <w:basedOn w:val="Standardskriftforavsnitt"/>
    <w:uiPriority w:val="99"/>
    <w:unhideWhenUsed/>
    <w:rsid w:val="00F76519"/>
    <w:rPr>
      <w:rFonts w:cs="Times New Roman"/>
      <w:color w:val="467886" w:themeColor="hyperlink"/>
      <w:u w:val="single"/>
    </w:rPr>
  </w:style>
  <w:style w:type="character" w:styleId="Ulstomtale">
    <w:name w:val="Unresolved Mention"/>
    <w:basedOn w:val="Standardskriftforavsnitt"/>
    <w:uiPriority w:val="99"/>
    <w:semiHidden/>
    <w:unhideWhenUsed/>
    <w:rsid w:val="00F7651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ektogdata.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7892</Characters>
  <Application>Microsoft Office Word</Application>
  <DocSecurity>0</DocSecurity>
  <Lines>65</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Hans Isdahl</cp:lastModifiedBy>
  <cp:revision>2</cp:revision>
  <cp:lastPrinted>2025-12-03T16:03:00Z</cp:lastPrinted>
  <dcterms:created xsi:type="dcterms:W3CDTF">2025-12-05T09:07:00Z</dcterms:created>
  <dcterms:modified xsi:type="dcterms:W3CDTF">2025-12-05T09:07:00Z</dcterms:modified>
</cp:coreProperties>
</file>